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C5F3E12" w14:textId="14C8DDE9" w:rsidR="0067458E" w:rsidRPr="00C26482" w:rsidRDefault="00A675BE" w:rsidP="00C26482">
      <w:pPr>
        <w:pStyle w:val="StyleTitle"/>
        <w:ind w:left="851"/>
        <w:jc w:val="both"/>
        <w:rPr>
          <w:sz w:val="28"/>
          <w:szCs w:val="28"/>
          <w:lang w:val="en-ID"/>
        </w:rPr>
      </w:pPr>
      <w:r w:rsidRPr="00A675BE">
        <w:rPr>
          <w:sz w:val="28"/>
          <w:szCs w:val="28"/>
          <w:lang w:val="en-ID"/>
        </w:rPr>
        <w:t>The Relationship Between Time Management and Self-Control with Academic Procrastination in Vocational High School Students (SMK)</w:t>
      </w:r>
      <w:r w:rsidR="006C7A28" w:rsidRPr="0014474B">
        <w:rPr>
          <w:noProof/>
          <w:sz w:val="28"/>
          <w:szCs w:val="28"/>
          <w:lang w:val="en-US" w:eastAsia="en-US"/>
        </w:rPr>
        <w:drawing>
          <wp:anchor distT="0" distB="0" distL="0" distR="0" simplePos="0" relativeHeight="251660800" behindDoc="0" locked="0" layoutInCell="1" allowOverlap="1" wp14:anchorId="2310B366" wp14:editId="52BF1F1A">
            <wp:simplePos x="0" y="0"/>
            <wp:positionH relativeFrom="column">
              <wp:posOffset>18415</wp:posOffset>
            </wp:positionH>
            <wp:positionV relativeFrom="paragraph">
              <wp:posOffset>78105</wp:posOffset>
            </wp:positionV>
            <wp:extent cx="353695" cy="353695"/>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695" cy="353695"/>
                    </a:xfrm>
                    <a:prstGeom prst="rect">
                      <a:avLst/>
                    </a:prstGeom>
                    <a:noFill/>
                    <a:ln>
                      <a:noFill/>
                    </a:ln>
                  </pic:spPr>
                </pic:pic>
              </a:graphicData>
            </a:graphic>
            <wp14:sizeRelH relativeFrom="page">
              <wp14:pctWidth>0</wp14:pctWidth>
            </wp14:sizeRelH>
            <wp14:sizeRelV relativeFrom="page">
              <wp14:pctHeight>0</wp14:pctHeight>
            </wp14:sizeRelV>
          </wp:anchor>
        </w:drawing>
      </w:r>
      <w:r w:rsidR="002F7FC1" w:rsidRPr="0014474B">
        <w:rPr>
          <w:sz w:val="28"/>
          <w:szCs w:val="28"/>
          <w:lang w:val="en-ID"/>
        </w:rPr>
        <w:t xml:space="preserve"> </w:t>
      </w:r>
      <w:r w:rsidR="00963F61" w:rsidRPr="0014474B">
        <w:rPr>
          <w:sz w:val="28"/>
          <w:szCs w:val="28"/>
          <w:lang w:val="en-ID"/>
        </w:rPr>
        <w:t>[</w:t>
      </w:r>
      <w:r>
        <w:rPr>
          <w:sz w:val="28"/>
          <w:szCs w:val="28"/>
        </w:rPr>
        <w:t xml:space="preserve"> </w:t>
      </w:r>
      <w:r w:rsidRPr="00A675BE">
        <w:rPr>
          <w:sz w:val="28"/>
          <w:szCs w:val="28"/>
        </w:rPr>
        <w:t>Hubungan Manajemen Waktu dan Kontrol Diri dengan Prokrastinasi Akademik pada Siswa Sekolah Menengah Kejuruan (SMK)</w:t>
      </w:r>
      <w:r w:rsidR="00DE74D1">
        <w:rPr>
          <w:sz w:val="28"/>
          <w:szCs w:val="28"/>
        </w:rPr>
        <w:t xml:space="preserve"> </w:t>
      </w:r>
      <w:r w:rsidR="0067458E" w:rsidRPr="0014474B">
        <w:rPr>
          <w:sz w:val="28"/>
          <w:szCs w:val="28"/>
          <w:lang w:val="en"/>
        </w:rPr>
        <w:t>]</w:t>
      </w:r>
    </w:p>
    <w:p w14:paraId="3CDCE62C" w14:textId="77777777" w:rsidR="00953F53" w:rsidRPr="008441C2" w:rsidRDefault="00953F53">
      <w:pPr>
        <w:rPr>
          <w:color w:val="FF0000"/>
          <w:sz w:val="20"/>
          <w:szCs w:val="20"/>
        </w:rPr>
      </w:pPr>
    </w:p>
    <w:p w14:paraId="0176F137" w14:textId="43EBDAE0" w:rsidR="00953F53" w:rsidRDefault="0061301C" w:rsidP="002F7FC1">
      <w:pPr>
        <w:pStyle w:val="Author"/>
        <w:spacing w:after="115"/>
        <w:ind w:left="851"/>
        <w:contextualSpacing/>
        <w:jc w:val="left"/>
      </w:pPr>
      <w:r>
        <w:rPr>
          <w:b w:val="0"/>
          <w:sz w:val="20"/>
          <w:szCs w:val="20"/>
        </w:rPr>
        <w:t>Brillianti Dwigta Althafani</w:t>
      </w:r>
      <w:r w:rsidR="00953F53">
        <w:rPr>
          <w:b w:val="0"/>
          <w:sz w:val="20"/>
          <w:szCs w:val="20"/>
          <w:vertAlign w:val="superscript"/>
        </w:rPr>
        <w:t>1)</w:t>
      </w:r>
      <w:r w:rsidR="00953F53">
        <w:rPr>
          <w:b w:val="0"/>
          <w:sz w:val="20"/>
          <w:szCs w:val="20"/>
        </w:rPr>
        <w:t xml:space="preserve">, </w:t>
      </w:r>
      <w:r w:rsidR="00522668">
        <w:rPr>
          <w:b w:val="0"/>
          <w:sz w:val="20"/>
          <w:szCs w:val="20"/>
        </w:rPr>
        <w:t>Dwi Nastiti</w:t>
      </w:r>
      <w:r w:rsidR="00953F53">
        <w:rPr>
          <w:b w:val="0"/>
          <w:sz w:val="20"/>
          <w:szCs w:val="20"/>
        </w:rPr>
        <w:t xml:space="preserve"> </w:t>
      </w:r>
      <w:r w:rsidR="00953F53">
        <w:rPr>
          <w:b w:val="0"/>
          <w:sz w:val="20"/>
          <w:szCs w:val="20"/>
          <w:vertAlign w:val="superscript"/>
        </w:rPr>
        <w:t>*,2)</w:t>
      </w:r>
      <w:r w:rsidR="00953F53">
        <w:rPr>
          <w:b w:val="0"/>
          <w:sz w:val="20"/>
          <w:szCs w:val="20"/>
        </w:rPr>
        <w:t xml:space="preserve"> </w:t>
      </w:r>
    </w:p>
    <w:p w14:paraId="4CEED9B7" w14:textId="02233121" w:rsidR="00F76E2D" w:rsidRDefault="00953F53" w:rsidP="00F76E2D">
      <w:pPr>
        <w:ind w:left="851"/>
        <w:contextualSpacing/>
        <w:rPr>
          <w:sz w:val="20"/>
          <w:szCs w:val="20"/>
          <w:lang w:val="en-ID"/>
        </w:rPr>
      </w:pPr>
      <w:r w:rsidRPr="002F7FC1">
        <w:rPr>
          <w:sz w:val="20"/>
          <w:szCs w:val="20"/>
          <w:vertAlign w:val="superscript"/>
        </w:rPr>
        <w:t>1)</w:t>
      </w:r>
      <w:r w:rsidRPr="002F7FC1">
        <w:rPr>
          <w:sz w:val="20"/>
          <w:szCs w:val="20"/>
        </w:rPr>
        <w:t xml:space="preserve">Program Studi </w:t>
      </w:r>
      <w:r w:rsidR="00B333F5">
        <w:rPr>
          <w:sz w:val="20"/>
          <w:szCs w:val="20"/>
          <w:lang w:val="en-ID"/>
        </w:rPr>
        <w:t>Psikologi</w:t>
      </w:r>
      <w:r w:rsidRPr="002F7FC1">
        <w:rPr>
          <w:sz w:val="20"/>
          <w:szCs w:val="20"/>
        </w:rPr>
        <w:t xml:space="preserve">, Universitas </w:t>
      </w:r>
      <w:r w:rsidR="00C716F0" w:rsidRPr="002F7FC1">
        <w:rPr>
          <w:sz w:val="20"/>
          <w:szCs w:val="20"/>
          <w:lang w:val="en-ID"/>
        </w:rPr>
        <w:t>Muhammadiyah Sidoarjo, Indonesia</w:t>
      </w:r>
    </w:p>
    <w:p w14:paraId="76D0A433" w14:textId="1B365FBE" w:rsidR="00F76E2D" w:rsidRPr="00F76E2D" w:rsidRDefault="00F76E2D" w:rsidP="00F76E2D">
      <w:pPr>
        <w:ind w:left="851"/>
        <w:contextualSpacing/>
        <w:rPr>
          <w:sz w:val="20"/>
          <w:szCs w:val="20"/>
          <w:lang w:val="en-ID"/>
        </w:rPr>
      </w:pPr>
      <w:r>
        <w:rPr>
          <w:sz w:val="20"/>
          <w:szCs w:val="20"/>
          <w:vertAlign w:val="superscript"/>
        </w:rPr>
        <w:t>2)</w:t>
      </w:r>
      <w:r w:rsidRPr="002F7FC1">
        <w:rPr>
          <w:sz w:val="20"/>
          <w:szCs w:val="20"/>
        </w:rPr>
        <w:t xml:space="preserve">Program Studi </w:t>
      </w:r>
      <w:r>
        <w:rPr>
          <w:sz w:val="20"/>
          <w:szCs w:val="20"/>
          <w:lang w:val="en-ID"/>
        </w:rPr>
        <w:t>Psikologi</w:t>
      </w:r>
      <w:r w:rsidRPr="002F7FC1">
        <w:rPr>
          <w:sz w:val="20"/>
          <w:szCs w:val="20"/>
        </w:rPr>
        <w:t xml:space="preserve">, Universitas </w:t>
      </w:r>
      <w:r w:rsidRPr="002F7FC1">
        <w:rPr>
          <w:sz w:val="20"/>
          <w:szCs w:val="20"/>
          <w:lang w:val="en-ID"/>
        </w:rPr>
        <w:t>Muhammadiyah Sidoarjo, Indonesia</w:t>
      </w:r>
    </w:p>
    <w:p w14:paraId="48F4001B" w14:textId="7E37AF28" w:rsidR="00F76E2D" w:rsidRDefault="00156AA8" w:rsidP="002F7FC1">
      <w:pPr>
        <w:ind w:left="851"/>
        <w:contextualSpacing/>
        <w:rPr>
          <w:sz w:val="20"/>
          <w:szCs w:val="20"/>
          <w:lang w:val="en-ID"/>
        </w:rPr>
      </w:pPr>
      <w:hyperlink r:id="rId9" w:history="1">
        <w:r w:rsidRPr="006047B8">
          <w:rPr>
            <w:rStyle w:val="Hyperlink"/>
            <w:sz w:val="20"/>
            <w:szCs w:val="20"/>
            <w:lang w:val="en-ID"/>
          </w:rPr>
          <w:t>Liaalthafani26@gmail.com</w:t>
        </w:r>
      </w:hyperlink>
      <w:r>
        <w:rPr>
          <w:sz w:val="20"/>
          <w:szCs w:val="20"/>
          <w:lang w:val="en-ID"/>
        </w:rPr>
        <w:t xml:space="preserve"> </w:t>
      </w:r>
      <w:hyperlink r:id="rId10" w:history="1">
        <w:r w:rsidR="00F76E2D" w:rsidRPr="00B45F8F">
          <w:rPr>
            <w:rStyle w:val="Hyperlink"/>
            <w:sz w:val="20"/>
            <w:szCs w:val="20"/>
            <w:lang w:val="en-ID"/>
          </w:rPr>
          <w:t>dwinastiti@umsida.ac.id</w:t>
        </w:r>
      </w:hyperlink>
      <w:r w:rsidRPr="002F7FC1">
        <w:rPr>
          <w:sz w:val="20"/>
          <w:szCs w:val="20"/>
          <w:lang w:val="en-ID"/>
        </w:rPr>
        <w:t>*</w:t>
      </w:r>
    </w:p>
    <w:p w14:paraId="530011DC" w14:textId="01C6F6BA" w:rsidR="00953F53" w:rsidRPr="002F7FC1" w:rsidRDefault="00C716F0" w:rsidP="002F7FC1">
      <w:pPr>
        <w:ind w:left="851"/>
        <w:contextualSpacing/>
        <w:rPr>
          <w:sz w:val="20"/>
          <w:szCs w:val="20"/>
          <w:lang w:val="en-ID"/>
        </w:rPr>
      </w:pPr>
      <w:r w:rsidRPr="002F7FC1">
        <w:rPr>
          <w:sz w:val="20"/>
          <w:szCs w:val="20"/>
          <w:lang w:val="en-ID"/>
        </w:rPr>
        <w:t xml:space="preserve"> </w:t>
      </w:r>
    </w:p>
    <w:p w14:paraId="7571A23B" w14:textId="77777777" w:rsidR="00953F53" w:rsidRDefault="00953F53">
      <w:pPr>
        <w:sectPr w:rsidR="00953F53" w:rsidSect="005F248D">
          <w:headerReference w:type="even" r:id="rId11"/>
          <w:headerReference w:type="default" r:id="rId12"/>
          <w:footerReference w:type="even" r:id="rId13"/>
          <w:footerReference w:type="default" r:id="rId14"/>
          <w:headerReference w:type="first" r:id="rId15"/>
          <w:footerReference w:type="first" r:id="rId16"/>
          <w:pgSz w:w="11906" w:h="16838"/>
          <w:pgMar w:top="1701" w:right="1134" w:bottom="1134" w:left="1411" w:header="850" w:footer="720" w:gutter="0"/>
          <w:cols w:space="720"/>
          <w:titlePg/>
          <w:docGrid w:linePitch="360"/>
        </w:sectPr>
      </w:pPr>
    </w:p>
    <w:p w14:paraId="23699DA2" w14:textId="3F08A403" w:rsidR="00953F53" w:rsidRPr="006C7A28" w:rsidRDefault="006C7A28" w:rsidP="00C3760D">
      <w:pPr>
        <w:pStyle w:val="BodyAbstract"/>
        <w:spacing w:before="0" w:after="0"/>
        <w:ind w:left="426" w:right="4" w:hanging="426"/>
        <w:jc w:val="both"/>
      </w:pPr>
      <w:bookmarkStart w:id="0" w:name="__DdeLink__931_480770800"/>
      <w:r w:rsidRPr="006C7A28">
        <w:rPr>
          <w:b/>
          <w:bCs/>
          <w:smallCaps w:val="0"/>
        </w:rPr>
        <w:t>Abstract</w:t>
      </w:r>
      <w:r w:rsidRPr="006C7A28">
        <w:rPr>
          <w:bCs/>
          <w:smallCaps w:val="0"/>
        </w:rPr>
        <w:t xml:space="preserve">. </w:t>
      </w:r>
      <w:r w:rsidR="00D073E8" w:rsidRPr="00D073E8">
        <w:rPr>
          <w:bCs/>
          <w:smallCaps w:val="0"/>
        </w:rPr>
        <w:t>Academic procrastination is a common tendency or habit of delaying the initiation and completion of necessary tasks in order to achieve specific goals.  The phenomenon found is that there are still students with high levels of academic procrastination.  The purpose of this research is to determine the relationship between time management and self-control with academic procrastination among vocational high school students.  This research method uses a quantitative approach with a correlational design.  The research population consisted of 340 students, with 172 students as the sample.  The sampling technique used is proportional stratified random sampling.  The data collection technique used a time management scale with a reliability value of 0.886, a self-control scale with a reliability value of 0.831, and a procrastination scale with a reliability value of 0.892 using the Likert scale model.  The data analysis technique used multiple correlation with the JASP program.  The results of this study show an F value of 448.991 (p=&lt; 0.001 &lt;0.05), which means that time management and self-control simultaneously have a significant relationship with academic procrastination.  The results of the Pearson correlation analysis show a significant negative relationship between time management and academic procrastination (r = -0.520), with a p-value &lt; 0.001 (&lt; 0.05), and a significant negative relationship between self-control and academic procrastination (r = -0.739), with a p-value &lt; 0.001 (&lt; 0.05).</w:t>
      </w:r>
    </w:p>
    <w:p w14:paraId="25D10E6B" w14:textId="51959323" w:rsidR="00953F53" w:rsidRPr="006C7A28" w:rsidRDefault="00953F53" w:rsidP="002F7FC1">
      <w:pPr>
        <w:pStyle w:val="BodyAbstract"/>
        <w:spacing w:before="58" w:after="0"/>
        <w:ind w:left="0" w:right="4"/>
        <w:jc w:val="both"/>
      </w:pPr>
      <w:r w:rsidRPr="006C7A28">
        <w:rPr>
          <w:b/>
          <w:bCs/>
          <w:smallCaps w:val="0"/>
        </w:rPr>
        <w:t xml:space="preserve">Keywords - </w:t>
      </w:r>
      <w:bookmarkEnd w:id="0"/>
      <w:r w:rsidR="00D073E8" w:rsidRPr="00D073E8">
        <w:rPr>
          <w:smallCaps w:val="0"/>
        </w:rPr>
        <w:t>time management, self-control, academic procrastination, vocational school students</w:t>
      </w:r>
    </w:p>
    <w:p w14:paraId="6022EC0C" w14:textId="77777777" w:rsidR="00953F53" w:rsidRPr="006C7A28" w:rsidRDefault="00953F53" w:rsidP="002F7FC1">
      <w:pPr>
        <w:tabs>
          <w:tab w:val="left" w:pos="0"/>
        </w:tabs>
        <w:ind w:right="4"/>
        <w:rPr>
          <w:b/>
          <w:bCs/>
          <w:i/>
        </w:rPr>
      </w:pPr>
    </w:p>
    <w:p w14:paraId="36C665A5" w14:textId="6379E65A" w:rsidR="00953F53" w:rsidRPr="006C7A28" w:rsidRDefault="006C7A28" w:rsidP="00E21EF8">
      <w:pPr>
        <w:pStyle w:val="BodyAbstract"/>
        <w:spacing w:before="0" w:after="0"/>
        <w:ind w:left="426" w:right="4" w:hanging="426"/>
        <w:jc w:val="both"/>
      </w:pPr>
      <w:r w:rsidRPr="006C7A28">
        <w:rPr>
          <w:b/>
          <w:bCs/>
          <w:smallCaps w:val="0"/>
        </w:rPr>
        <w:t>Abstrak</w:t>
      </w:r>
      <w:r w:rsidRPr="006C7A28">
        <w:rPr>
          <w:bCs/>
          <w:smallCaps w:val="0"/>
        </w:rPr>
        <w:t xml:space="preserve">. </w:t>
      </w:r>
      <w:bookmarkStart w:id="1" w:name="_Hlk193788342"/>
      <w:r w:rsidR="000B2124">
        <w:rPr>
          <w:bCs/>
          <w:smallCaps w:val="0"/>
        </w:rPr>
        <w:t xml:space="preserve">Prokrastinasi Akademik merupakan </w:t>
      </w:r>
      <w:r w:rsidR="000B2124" w:rsidRPr="000B2124">
        <w:rPr>
          <w:bCs/>
          <w:smallCaps w:val="0"/>
          <w:lang w:val="en-ID"/>
        </w:rPr>
        <w:t>kecenderungan atau kebiasaan umum menunda</w:t>
      </w:r>
      <w:r w:rsidR="00C3760D">
        <w:rPr>
          <w:bCs/>
          <w:smallCaps w:val="0"/>
          <w:lang w:val="en-ID"/>
        </w:rPr>
        <w:t xml:space="preserve"> untuk memulai dan menyelesaikan</w:t>
      </w:r>
      <w:r w:rsidR="000B2124" w:rsidRPr="000B2124">
        <w:rPr>
          <w:bCs/>
          <w:smallCaps w:val="0"/>
          <w:lang w:val="en-ID"/>
        </w:rPr>
        <w:t xml:space="preserve"> pelaksanaan tugas-tugas yang diperlukan</w:t>
      </w:r>
      <w:r w:rsidR="00C3760D">
        <w:rPr>
          <w:bCs/>
          <w:smallCaps w:val="0"/>
          <w:lang w:val="en-ID"/>
        </w:rPr>
        <w:t>,</w:t>
      </w:r>
      <w:r w:rsidR="000B2124" w:rsidRPr="000B2124">
        <w:rPr>
          <w:bCs/>
          <w:smallCaps w:val="0"/>
          <w:lang w:val="en-ID"/>
        </w:rPr>
        <w:t xml:space="preserve"> guna mencapai tujuan tertentu.</w:t>
      </w:r>
      <w:r w:rsidR="00425DCB">
        <w:rPr>
          <w:bCs/>
          <w:smallCaps w:val="0"/>
          <w:lang w:val="en-ID"/>
        </w:rPr>
        <w:t xml:space="preserve"> </w:t>
      </w:r>
      <w:r w:rsidR="00C3760D">
        <w:rPr>
          <w:bCs/>
          <w:smallCaps w:val="0"/>
          <w:lang w:val="en-ID"/>
        </w:rPr>
        <w:t xml:space="preserve">Fenomena yang ditemukan masih terdapat siswa dengan </w:t>
      </w:r>
      <w:r w:rsidR="00D073E8">
        <w:rPr>
          <w:bCs/>
          <w:smallCaps w:val="0"/>
          <w:lang w:val="en-ID"/>
        </w:rPr>
        <w:t xml:space="preserve">tingkat </w:t>
      </w:r>
      <w:r w:rsidR="00C3760D">
        <w:rPr>
          <w:bCs/>
          <w:smallCaps w:val="0"/>
          <w:lang w:val="en-ID"/>
        </w:rPr>
        <w:t xml:space="preserve">prokrastinasi akademik yang tinggi. </w:t>
      </w:r>
      <w:r w:rsidR="000B2124">
        <w:rPr>
          <w:bCs/>
          <w:smallCaps w:val="0"/>
          <w:lang w:val="en-ID"/>
        </w:rPr>
        <w:t xml:space="preserve">Tujuan penelitian ini adalah </w:t>
      </w:r>
      <w:r w:rsidR="000B2124" w:rsidRPr="000B2124">
        <w:rPr>
          <w:bCs/>
          <w:smallCaps w:val="0"/>
          <w:lang w:val="en-ID"/>
        </w:rPr>
        <w:t>untuk mengetahui hubungan antara manajemen waktu dan kontrol diri dengan prokrastinasi akademik pada siswa sekolah menengah kejuruan</w:t>
      </w:r>
      <w:r w:rsidR="000B2124">
        <w:rPr>
          <w:bCs/>
          <w:smallCaps w:val="0"/>
          <w:lang w:val="en-ID"/>
        </w:rPr>
        <w:t xml:space="preserve">. Metode </w:t>
      </w:r>
      <w:r w:rsidR="00F76E2D">
        <w:rPr>
          <w:bCs/>
          <w:smallCaps w:val="0"/>
          <w:lang w:val="en-ID"/>
        </w:rPr>
        <w:t xml:space="preserve">penelitian </w:t>
      </w:r>
      <w:r w:rsidR="000B2124">
        <w:rPr>
          <w:bCs/>
          <w:smallCaps w:val="0"/>
          <w:lang w:val="en-ID"/>
        </w:rPr>
        <w:t xml:space="preserve">ini menggunakan pendekatan kuantitaf dengan desain korelasional. </w:t>
      </w:r>
      <w:r w:rsidR="004508CD">
        <w:rPr>
          <w:bCs/>
          <w:smallCaps w:val="0"/>
          <w:lang w:val="en-ID"/>
        </w:rPr>
        <w:t xml:space="preserve">Populasi penelitian sebanyak 340 siswa dengan 172 siswa sebagai sampel. </w:t>
      </w:r>
      <w:r w:rsidR="000B2124" w:rsidRPr="000B2124">
        <w:rPr>
          <w:bCs/>
          <w:smallCaps w:val="0"/>
          <w:lang w:val="en-ID"/>
        </w:rPr>
        <w:t>Teknik pengambilan sampel yang digunakan adalah stratified random sampling proporsional</w:t>
      </w:r>
      <w:r w:rsidR="000B2124">
        <w:rPr>
          <w:bCs/>
          <w:smallCaps w:val="0"/>
          <w:lang w:val="en-ID"/>
        </w:rPr>
        <w:t>. Teknik pengumpulan data menggunakan skala</w:t>
      </w:r>
      <w:r w:rsidR="00F76E2D">
        <w:rPr>
          <w:bCs/>
          <w:smallCaps w:val="0"/>
          <w:lang w:val="en-ID"/>
        </w:rPr>
        <w:t xml:space="preserve"> manajemen waktu dengan </w:t>
      </w:r>
      <w:r w:rsidR="004508CD">
        <w:rPr>
          <w:bCs/>
          <w:smallCaps w:val="0"/>
          <w:lang w:val="en-ID"/>
        </w:rPr>
        <w:t xml:space="preserve">nilai </w:t>
      </w:r>
      <w:r w:rsidR="00F76E2D">
        <w:rPr>
          <w:bCs/>
          <w:smallCaps w:val="0"/>
          <w:lang w:val="en-ID"/>
        </w:rPr>
        <w:t>r</w:t>
      </w:r>
      <w:r w:rsidR="004508CD">
        <w:rPr>
          <w:bCs/>
          <w:smallCaps w:val="0"/>
          <w:lang w:val="en-ID"/>
        </w:rPr>
        <w:t>elia</w:t>
      </w:r>
      <w:r w:rsidR="00F76E2D">
        <w:rPr>
          <w:bCs/>
          <w:smallCaps w:val="0"/>
          <w:lang w:val="en-ID"/>
        </w:rPr>
        <w:t>bilitas sebesar</w:t>
      </w:r>
      <w:r w:rsidR="004508CD">
        <w:rPr>
          <w:bCs/>
          <w:smallCaps w:val="0"/>
          <w:lang w:val="en-ID"/>
        </w:rPr>
        <w:t xml:space="preserve"> 0,886</w:t>
      </w:r>
      <w:r w:rsidR="00F76E2D">
        <w:rPr>
          <w:bCs/>
          <w:smallCaps w:val="0"/>
          <w:lang w:val="en-ID"/>
        </w:rPr>
        <w:t xml:space="preserve">, skala kontrol diri dengan </w:t>
      </w:r>
      <w:r w:rsidR="004508CD">
        <w:rPr>
          <w:bCs/>
          <w:smallCaps w:val="0"/>
          <w:lang w:val="en-ID"/>
        </w:rPr>
        <w:t xml:space="preserve">nilai </w:t>
      </w:r>
      <w:r w:rsidR="00F76E2D">
        <w:rPr>
          <w:bCs/>
          <w:smallCaps w:val="0"/>
          <w:lang w:val="en-ID"/>
        </w:rPr>
        <w:t>reliabilitas sebesar</w:t>
      </w:r>
      <w:r w:rsidR="004508CD">
        <w:rPr>
          <w:bCs/>
          <w:smallCaps w:val="0"/>
          <w:lang w:val="en-ID"/>
        </w:rPr>
        <w:t xml:space="preserve"> 0,831</w:t>
      </w:r>
      <w:r w:rsidR="00F76E2D">
        <w:rPr>
          <w:bCs/>
          <w:smallCaps w:val="0"/>
          <w:lang w:val="en-ID"/>
        </w:rPr>
        <w:t xml:space="preserve"> dan skala prokrastinasi dengan </w:t>
      </w:r>
      <w:r w:rsidR="004508CD">
        <w:rPr>
          <w:bCs/>
          <w:smallCaps w:val="0"/>
          <w:lang w:val="en-ID"/>
        </w:rPr>
        <w:t xml:space="preserve">nilai </w:t>
      </w:r>
      <w:r w:rsidR="00F76E2D">
        <w:rPr>
          <w:bCs/>
          <w:smallCaps w:val="0"/>
          <w:lang w:val="en-ID"/>
        </w:rPr>
        <w:t>reliabilitas sebesar</w:t>
      </w:r>
      <w:r w:rsidR="004508CD">
        <w:rPr>
          <w:bCs/>
          <w:smallCaps w:val="0"/>
          <w:lang w:val="en-ID"/>
        </w:rPr>
        <w:t xml:space="preserve"> 0,892 dengan model skala likert</w:t>
      </w:r>
      <w:r w:rsidR="00764F5E">
        <w:rPr>
          <w:bCs/>
          <w:smallCaps w:val="0"/>
          <w:lang w:val="en-ID"/>
        </w:rPr>
        <w:t xml:space="preserve">. Teknik analisis data menggunakan korelasi berganda dengan program JASP. Hasil penelitian ini menunjukkan </w:t>
      </w:r>
      <w:r w:rsidR="004508CD">
        <w:rPr>
          <w:bCs/>
          <w:smallCaps w:val="0"/>
          <w:lang w:val="en-ID"/>
        </w:rPr>
        <w:t>nilai F sebesar 448,991 (p=&lt; 0,001 &lt;0,05)</w:t>
      </w:r>
      <w:r w:rsidR="00016E71">
        <w:rPr>
          <w:bCs/>
          <w:smallCaps w:val="0"/>
          <w:lang w:val="en-ID"/>
        </w:rPr>
        <w:t xml:space="preserve"> yang artinya bahwa manajemen waktu dan kontrol diri secara simultan memiliki hubungan yang signifikan dengan prokrastinasi akademik. Hasil analisis korelasi pearson menunjukkan </w:t>
      </w:r>
      <w:r w:rsidR="00764F5E">
        <w:rPr>
          <w:bCs/>
          <w:smallCaps w:val="0"/>
          <w:lang w:val="en-ID"/>
        </w:rPr>
        <w:t>terdapat hubungan negatif signifikan antara manajemen waktu dengan prokrastinasi akademik (r</w:t>
      </w:r>
      <w:r w:rsidR="00764F5E">
        <w:rPr>
          <w:bCs/>
          <w:i w:val="0"/>
          <w:iCs/>
          <w:smallCaps w:val="0"/>
          <w:lang w:val="en-ID"/>
        </w:rPr>
        <w:t xml:space="preserve"> = -0.520</w:t>
      </w:r>
      <w:r w:rsidR="00764F5E">
        <w:rPr>
          <w:bCs/>
          <w:smallCaps w:val="0"/>
          <w:lang w:val="en-ID"/>
        </w:rPr>
        <w:t>), dengan p-value &lt;.0,001</w:t>
      </w:r>
      <w:r w:rsidR="00F76E2D">
        <w:rPr>
          <w:bCs/>
          <w:smallCaps w:val="0"/>
          <w:lang w:val="en-ID"/>
        </w:rPr>
        <w:t xml:space="preserve"> ( &lt;0,05)</w:t>
      </w:r>
      <w:r w:rsidR="00016E71">
        <w:rPr>
          <w:bCs/>
          <w:smallCaps w:val="0"/>
          <w:lang w:val="en-ID"/>
        </w:rPr>
        <w:t>, dan terdapat hubungan negatif yang signifikan anatara kontrol diri dengan prokrstinasi akademik (r= -0,</w:t>
      </w:r>
      <w:r w:rsidR="00C3760D">
        <w:rPr>
          <w:bCs/>
          <w:smallCaps w:val="0"/>
          <w:lang w:val="en-ID"/>
        </w:rPr>
        <w:t>739</w:t>
      </w:r>
      <w:r w:rsidR="00016E71">
        <w:rPr>
          <w:bCs/>
          <w:smallCaps w:val="0"/>
          <w:lang w:val="en-ID"/>
        </w:rPr>
        <w:t>)</w:t>
      </w:r>
      <w:r w:rsidR="00C3760D">
        <w:rPr>
          <w:bCs/>
          <w:smallCaps w:val="0"/>
          <w:lang w:val="en-ID"/>
        </w:rPr>
        <w:t>,</w:t>
      </w:r>
      <w:r w:rsidR="00C3760D" w:rsidRPr="00C3760D">
        <w:rPr>
          <w:bCs/>
          <w:smallCaps w:val="0"/>
          <w:lang w:val="en-ID"/>
        </w:rPr>
        <w:t xml:space="preserve"> </w:t>
      </w:r>
      <w:r w:rsidR="00C3760D">
        <w:rPr>
          <w:bCs/>
          <w:smallCaps w:val="0"/>
          <w:lang w:val="en-ID"/>
        </w:rPr>
        <w:t>dengan p-value &lt;.0,001 ( &lt;0,05).</w:t>
      </w:r>
      <w:bookmarkEnd w:id="1"/>
    </w:p>
    <w:p w14:paraId="0296922F" w14:textId="66A0CF60" w:rsidR="002F7FC1" w:rsidRPr="00764F5E" w:rsidRDefault="00953F53" w:rsidP="00764F5E">
      <w:pPr>
        <w:pStyle w:val="BodyAbstract"/>
        <w:tabs>
          <w:tab w:val="left" w:pos="0"/>
        </w:tabs>
        <w:spacing w:before="58" w:after="0"/>
        <w:ind w:left="0" w:right="4"/>
        <w:jc w:val="both"/>
        <w:rPr>
          <w:smallCaps w:val="0"/>
        </w:rPr>
        <w:sectPr w:rsidR="002F7FC1" w:rsidRPr="00764F5E" w:rsidSect="002F7FC1">
          <w:type w:val="continuous"/>
          <w:pgSz w:w="11906" w:h="16838"/>
          <w:pgMar w:top="1701" w:right="1134" w:bottom="1701" w:left="1412" w:header="1134" w:footer="720" w:gutter="0"/>
          <w:cols w:space="288"/>
          <w:docGrid w:linePitch="360"/>
        </w:sectPr>
      </w:pPr>
      <w:r w:rsidRPr="006C7A28">
        <w:rPr>
          <w:b/>
          <w:bCs/>
          <w:smallCaps w:val="0"/>
        </w:rPr>
        <w:t xml:space="preserve">Kata Kunci - </w:t>
      </w:r>
      <w:r w:rsidR="00764F5E">
        <w:rPr>
          <w:smallCaps w:val="0"/>
        </w:rPr>
        <w:t xml:space="preserve"> manajemen waktu; kontrol diri; prokrastinasi akademik; siswa SMK </w:t>
      </w:r>
    </w:p>
    <w:p w14:paraId="6572C1CE" w14:textId="77777777" w:rsidR="00953F53" w:rsidRDefault="00953F53">
      <w:pPr>
        <w:pStyle w:val="Heading1"/>
        <w:rPr>
          <w:sz w:val="24"/>
        </w:rPr>
      </w:pPr>
      <w:r w:rsidRPr="006C7A28">
        <w:rPr>
          <w:sz w:val="24"/>
        </w:rPr>
        <w:t xml:space="preserve">I. Pendahuluan </w:t>
      </w:r>
    </w:p>
    <w:p w14:paraId="562AACA1" w14:textId="3B50D628" w:rsidR="00266961" w:rsidRPr="008E6857" w:rsidRDefault="00661972" w:rsidP="00696434">
      <w:pPr>
        <w:pStyle w:val="Body"/>
        <w:rPr>
          <w:lang w:val="en-ID"/>
        </w:rPr>
      </w:pPr>
      <w:r w:rsidRPr="00661972">
        <w:rPr>
          <w:lang w:val="en-ID"/>
        </w:rPr>
        <w:t>Salah satu aspek terpenting dalam kehidupan manusia adalah pendidikan. Selain berfungsi untuk mencetak generasi unggul bangsa di berbagai bidang, pendidikan juga berkontribusi secara signifikan terhadap kema</w:t>
      </w:r>
      <w:r>
        <w:rPr>
          <w:lang w:val="en-ID"/>
        </w:rPr>
        <w:t>juan</w:t>
      </w:r>
      <w:r w:rsidRPr="00661972">
        <w:rPr>
          <w:lang w:val="en-ID"/>
        </w:rPr>
        <w:t xml:space="preserve"> negara, termasuk Indonesia</w:t>
      </w:r>
      <w:r w:rsidR="00177C8E">
        <w:t xml:space="preserve"> </w:t>
      </w:r>
      <w:r w:rsidR="001F6D47">
        <w:fldChar w:fldCharType="begin" w:fldLock="1"/>
      </w:r>
      <w:r w:rsidR="001F6D47">
        <w:instrText>ADDIN CSL_CITATION {"citationItems":[{"id":"ITEM-1","itemData":{"ISSN":"2828-6863","abstract":"This is a quantitative-research aimed to examine the influence of social media usage intensity, learning motivation, and time management on academic procrastination. The study involved a sample of 188 students from X and XI grades at SMKN 25 Jakarta, selected using proportional random sampling based on the Slovin formula. The data were analyzed using the SEM-PLS method with Smart PLS 4.0 software. The main objective of this research is to identify the effects of independent and dependent variables, both individually and collectively. To test these relationships, coefficient of determination, t-test, and F-test methods were used. The results of the hypothesis testing revealed that: (1) Intensity of Social Media Usage has a positive and significant effect on Academic Procrastination, (2) Learning Motivation has a negative and significant effect on Academic Procrastination, (3) Time Management has a negative and significant effect on Academic Procrastination, and (4) Collectively, Intensity of Social Media Usage, Learning Motivation, and Time Management have a significant impact on Academic Procrastination.","author":[{"dropping-particle":"","family":"Latifah","given":"Nadila Nur","non-dropping-particle":"","parse-names":false,"suffix":""},{"dropping-particle":"","family":"Yohana","given":"Corry","non-dropping-particle":"","parse-names":false,"suffix":""},{"dropping-particle":"","family":"Lutfia","given":"Annisa","non-dropping-particle":"","parse-names":false,"suffix":""}],"container-title":"Koloni : Jurnal Multidisiplin Ilmu","id":"ITEM-1","issue":"3","issued":{"date-parts":[["2023"]]},"page":"2828-6863","title":"Pengaruh Intensitas Penggunaan Media Sosial, Motivasi Belajar, Dan Manajemen Waktu Terhadap Prokratinasi Akademik Siswa SMKN 25 Jakarta","type":"article-journal","volume":"2"},"uris":["http://www.mendeley.com/documents/?uuid=25c184fb-8a8c-4523-a13b-ae673e659179"]}],"mendeley":{"formattedCitation":"[1]","plainTextFormattedCitation":"[1]","previouslyFormattedCitation":"[1]"},"properties":{"noteIndex":0},"schema":"https://github.com/citation-style-language/schema/raw/master/csl-citation.json"}</w:instrText>
      </w:r>
      <w:r w:rsidR="001F6D47">
        <w:fldChar w:fldCharType="separate"/>
      </w:r>
      <w:r w:rsidR="001F6D47" w:rsidRPr="001F6D47">
        <w:rPr>
          <w:noProof/>
        </w:rPr>
        <w:t>[1]</w:t>
      </w:r>
      <w:r w:rsidR="001F6D47">
        <w:fldChar w:fldCharType="end"/>
      </w:r>
      <w:r w:rsidR="001F6D47">
        <w:t xml:space="preserve">. </w:t>
      </w:r>
      <w:r w:rsidR="00062720" w:rsidRPr="00062720">
        <w:rPr>
          <w:lang w:val="en-ID"/>
        </w:rPr>
        <w:t xml:space="preserve">Sistem Pendidikan Nasional yang mencakup pendidikan menengah umum dan kejuruan diatur oleh </w:t>
      </w:r>
      <w:r w:rsidR="00696434" w:rsidRPr="00696434">
        <w:rPr>
          <w:lang w:val="en-ID"/>
        </w:rPr>
        <w:t>Undang-Undang Nomor 20 Tahun 2003, SMK adalah salah satu dari</w:t>
      </w:r>
      <w:r w:rsidR="00696434">
        <w:rPr>
          <w:lang w:val="en-ID"/>
        </w:rPr>
        <w:t xml:space="preserve"> </w:t>
      </w:r>
      <w:r w:rsidR="008E6857" w:rsidRPr="008E6857">
        <w:rPr>
          <w:lang w:val="en-ID"/>
        </w:rPr>
        <w:t>lembaga pendidikan yang bertujuan untuk mempersiapkan lulusannya menjadi pekerja terampil dengan pengetahuan dan keterampilan tingkat menengah di bidang masing-masing</w:t>
      </w:r>
      <w:r w:rsidR="008E6857">
        <w:rPr>
          <w:lang w:val="en-ID"/>
        </w:rPr>
        <w:t xml:space="preserve"> </w:t>
      </w:r>
      <w:r w:rsidR="008F5431">
        <w:rPr>
          <w:lang w:val="en-ID"/>
        </w:rPr>
        <w:fldChar w:fldCharType="begin" w:fldLock="1"/>
      </w:r>
      <w:r w:rsidR="008F5431">
        <w:rPr>
          <w:lang w:val="en-ID"/>
        </w:rPr>
        <w:instrText>ADDIN CSL_CITATION {"citationItems":[{"id":"ITEM-1","itemData":{"ISSN":"2809-6215","abstract":"Penelitian ini bertujuan untuk mengetahui hubungan antara penetapan tujuan dengan prokrastinasi akademik pada siswa SMKN 1 Banjarbaru. Teknik pengambilan sampel pada penelitian ini adalah menggunakan cluster random sampling, dengan randomisasi …","author":[{"dropping-particle":"","family":"Thoria","given":"Atika","non-dropping-particle":"","parse-names":false,"suffix":""},{"dropping-particle":"","family":"Dewi","given":"Rooswita Santia","non-dropping-particle":"","parse-names":false,"suffix":""},{"dropping-particle":"","family":"Rachmah","given":"Dwi Nur","non-dropping-particle":"","parse-names":false,"suffix":""}],"container-title":"Jurnal Kognisia","id":"ITEM-1","issue":"2","issued":{"date-parts":[["2020"]]},"page":"18-24","title":"Hubungan Antara Penetapan Tujuan dengan Prokrastinasi Akademik Pada Siswa SMKN 1 Banjarbaru","type":"article-journal","volume":"2"},"uris":["http://www.mendeley.com/documents/?uuid=54bbe1c2-db36-4026-a9de-e812d9c7cab1"]}],"mendeley":{"formattedCitation":"[2]","plainTextFormattedCitation":"[2]","previouslyFormattedCitation":"[2]"},"properties":{"noteIndex":0},"schema":"https://github.com/citation-style-language/schema/raw/master/csl-citation.json"}</w:instrText>
      </w:r>
      <w:r w:rsidR="008F5431">
        <w:rPr>
          <w:lang w:val="en-ID"/>
        </w:rPr>
        <w:fldChar w:fldCharType="separate"/>
      </w:r>
      <w:r w:rsidR="008F5431" w:rsidRPr="008F5431">
        <w:rPr>
          <w:noProof/>
          <w:lang w:val="en-ID"/>
        </w:rPr>
        <w:t>[2]</w:t>
      </w:r>
      <w:r w:rsidR="008F5431">
        <w:rPr>
          <w:lang w:val="en-ID"/>
        </w:rPr>
        <w:fldChar w:fldCharType="end"/>
      </w:r>
      <w:r w:rsidR="008F5431">
        <w:rPr>
          <w:lang w:val="en-ID"/>
        </w:rPr>
        <w:t xml:space="preserve">. </w:t>
      </w:r>
      <w:r w:rsidR="00266961" w:rsidRPr="00266961">
        <w:t>Pendidikan kejuruan berfokus pada pelatihan yang membekali siswa dengan pengetahuan, keterampilan, dan sikap yang diperlukan untuk memasuki dunia kerja, serta memperbarui keahlian mereka sebelum melanjutkan ke jenjang sarjana muda</w:t>
      </w:r>
      <w:r w:rsidR="008F5431">
        <w:t xml:space="preserve"> </w:t>
      </w:r>
      <w:r w:rsidR="008F5431">
        <w:fldChar w:fldCharType="begin" w:fldLock="1"/>
      </w:r>
      <w:r w:rsidR="008F5431">
        <w:instrText>ADDIN CSL_CITATION {"citationItems":[{"id":"ITEM-1","itemData":{"DOI":"10.34005/guidance.v20i01.2764","ISSN":"1978-6794","abstract":"This study aims to find out the general description of academic procrastination in State Vocational School students in Serang City. The type of research used was a descriptive study with a sampling technique using proportional random sampling with a total sample of 336 students in Serang City, divided into 8 schools. The measurement tool used is the academic procrastination scale which consists of aspects, namely delays in starting or completing the tasks at hand, delays in doing assignments, time gaps between plans and actual performance and carrying out other activities that are more enjoyable, which as a whole consists of 37 statement items . The data analysis technique uses a quantitative descriptive method. The results of the study showed that the level of academic procrastination in students in the high category was 3.1%, medium was 89%, and low was 7.1%. Therefore, the academic procrastination of State Vocational High School students in Serang City is in the moderate category. After analyzing the results of the research and obtaining categorization, the guidance and counseling program design was made based on the needs of the student.","author":[{"dropping-particle":"","family":"Agustina","given":"Fisca Fitri","non-dropping-particle":"","parse-names":false,"suffix":""},{"dropping-particle":"","family":"Rahmawati","given":"Rahmawati","non-dropping-particle":"","parse-names":false,"suffix":""},{"dropping-particle":"","family":"Khairun","given":"Deasy Yunika","non-dropping-particle":"","parse-names":false,"suffix":""}],"container-title":"Guidance","id":"ITEM-1","issue":"01","issued":{"date-parts":[["2023"]]},"page":"83-92","title":"Profil Prokrastinasi Akademik Siswa SMK Negeri di Kota Serang","type":"article-journal","volume":"20"},"uris":["http://www.mendeley.com/documents/?uuid=8692b999-ef8f-40c2-b1e9-48fa913eeb10"]}],"mendeley":{"formattedCitation":"[3]","plainTextFormattedCitation":"[3]","previouslyFormattedCitation":"[3]"},"properties":{"noteIndex":0},"schema":"https://github.com/citation-style-language/schema/raw/master/csl-citation.json"}</w:instrText>
      </w:r>
      <w:r w:rsidR="008F5431">
        <w:fldChar w:fldCharType="separate"/>
      </w:r>
      <w:r w:rsidR="008F5431" w:rsidRPr="008F5431">
        <w:rPr>
          <w:noProof/>
        </w:rPr>
        <w:t>[3]</w:t>
      </w:r>
      <w:r w:rsidR="008F5431">
        <w:fldChar w:fldCharType="end"/>
      </w:r>
      <w:r w:rsidR="001F6D47">
        <w:t xml:space="preserve">. </w:t>
      </w:r>
      <w:r w:rsidR="00062720" w:rsidRPr="00062720">
        <w:rPr>
          <w:lang w:val="en-ID"/>
        </w:rPr>
        <w:t>Siswa di SMK berada dalam rentang usia remaja, ketika mereka masih peka terhadap informasi baru dan rentan terhadap pengaruh lingkungan.</w:t>
      </w:r>
      <w:r w:rsidR="002C3CC1">
        <w:rPr>
          <w:lang w:val="en-ID"/>
        </w:rPr>
        <w:t xml:space="preserve"> </w:t>
      </w:r>
      <w:r w:rsidR="00062720">
        <w:rPr>
          <w:lang w:val="en-ID"/>
        </w:rPr>
        <w:t>Hal i</w:t>
      </w:r>
      <w:r w:rsidR="00062720" w:rsidRPr="00062720">
        <w:rPr>
          <w:lang w:val="en-ID"/>
        </w:rPr>
        <w:t>ni sesuai dengan teori psikologi yang menyatakan bahwa rentang usia remaja perempuan adalah antara 12 hingga 21 tahun dan laki-laki adalah antara 13 hingga 22 tahun</w:t>
      </w:r>
      <w:r w:rsidR="00D245EA">
        <w:t xml:space="preserve"> </w:t>
      </w:r>
      <w:r w:rsidR="001F6D47">
        <w:fldChar w:fldCharType="begin" w:fldLock="1"/>
      </w:r>
      <w:r w:rsidR="008F5431">
        <w:instrText>ADDIN CSL_CITATION {"citationItems":[{"id":"ITEM-1","itemData":{"DOI":"10.35134/jpsy165.v14i1.21","ISSN":"2088-5326","abstract":"This study aims to examine: (1) the influence between social support of parents and academic procrastination of Depok Pharmacy Vocational students, (2) the influence between self-regulation and academic procrastination on Depok Pharmacy Vocational students, and (3) the influence between social support of people old, self-regulation with academic procrastination. This study uses a correlational quantitative method. There are three scales used in this study, namely the scale of parental social support, the scale of self-regulation, and the scale of academic procrastination. Researchers used as many as 80 students of Depok Pharmacy Vocational School as a study sample selected using saturated sampling techniques. The data analysis technique used in this study is multiple linear regression test. The results of this study indicate that: (1) parental social support has a significant influence on academic procrastination with a negative relationship direction which can be seen from the significance value of 0,000 and the regression coefficient of -0.173. (2) self-regulation has a significant effect on academic procrastination with a negative relationship direction which can be seen from the significance value of 0,000 and the regression coefficient of -0,627. (3) Rsquare value of 0,481; it means that 48.1% of the variation in academic procrastination is influenced by parental social support and self-regulation, the remaining 51.9% is caused by other variables not measured in this study. The relationship between social support of parents and self-regulation with academic procrastination is known to have a significant relationship with a significance value of 0,000. ","author":[{"dropping-particle":"","family":"Atfilah","given":"Dela","non-dropping-particle":"","parse-names":false,"suffix":""}],"container-title":"Psyche 165 Journal","id":"ITEM-1","issue":"1","issued":{"date-parts":[["2021"]]},"page":"1-7","title":"Dukungan Sosial Orangtua, Regulasi Diri dan Prokrastinasi Akademik pada Siswa SMK Farmasi Depok","type":"article-journal","volume":"14"},"uris":["http://www.mendeley.com/documents/?uuid=ae0df045-6214-48e3-9725-6866037765fa"]}],"mendeley":{"formattedCitation":"[4]","plainTextFormattedCitation":"[4]","previouslyFormattedCitation":"[4]"},"properties":{"noteIndex":0},"schema":"https://github.com/citation-style-language/schema/raw/master/csl-citation.json"}</w:instrText>
      </w:r>
      <w:r w:rsidR="001F6D47">
        <w:fldChar w:fldCharType="separate"/>
      </w:r>
      <w:r w:rsidR="008F5431" w:rsidRPr="008F5431">
        <w:rPr>
          <w:noProof/>
        </w:rPr>
        <w:t>[4]</w:t>
      </w:r>
      <w:r w:rsidR="001F6D47">
        <w:fldChar w:fldCharType="end"/>
      </w:r>
      <w:r w:rsidR="001F6D47">
        <w:t>.</w:t>
      </w:r>
      <w:r w:rsidR="00734B04">
        <w:t xml:space="preserve"> </w:t>
      </w:r>
    </w:p>
    <w:p w14:paraId="4EBFC372" w14:textId="7B9C250A" w:rsidR="00FD05A3" w:rsidRPr="005F52D1" w:rsidRDefault="0064769B" w:rsidP="005F52D1">
      <w:pPr>
        <w:pStyle w:val="Body"/>
        <w:rPr>
          <w:lang w:val="en-ID"/>
        </w:rPr>
      </w:pPr>
      <w:r>
        <w:rPr>
          <w:lang w:val="en-ID"/>
        </w:rPr>
        <w:t>S</w:t>
      </w:r>
      <w:r w:rsidR="00CF142D" w:rsidRPr="00CF142D">
        <w:rPr>
          <w:lang w:val="en-ID"/>
        </w:rPr>
        <w:t>istem pembelajaran di sekolah kejuruan tidak hanya berorientasi pada teori, tetapi juga menekankan praktikum. Hal ini menyebabkan siswa menghadapi tuntutan, dan tanggung jawab yang lebih besar</w:t>
      </w:r>
      <w:r w:rsidR="005E5A7B">
        <w:rPr>
          <w:lang w:val="en-ID"/>
        </w:rPr>
        <w:t>, sehingga l</w:t>
      </w:r>
      <w:r w:rsidR="00BB3851" w:rsidRPr="00BB3851">
        <w:t xml:space="preserve">ulusan SMK </w:t>
      </w:r>
      <w:r w:rsidR="00BB3851" w:rsidRPr="00BB3851">
        <w:lastRenderedPageBreak/>
        <w:t>diharapkan memiliki daya saing tinggi serta mampu memasuki dunia usaha dan industri</w:t>
      </w:r>
      <w:r w:rsidR="00266961">
        <w:t>.</w:t>
      </w:r>
      <w:r w:rsidR="005E5A7B">
        <w:rPr>
          <w:lang w:val="en-ID"/>
        </w:rPr>
        <w:t xml:space="preserve"> </w:t>
      </w:r>
      <w:r w:rsidR="005E5A7B" w:rsidRPr="005E5A7B">
        <w:rPr>
          <w:lang w:val="en-ID"/>
        </w:rPr>
        <w:t>Namun, padatnya jadwal belajar yang sering kali bertabrakan dengan</w:t>
      </w:r>
      <w:r w:rsidR="005E5A7B">
        <w:rPr>
          <w:lang w:val="en-ID"/>
        </w:rPr>
        <w:t xml:space="preserve"> praktikum dan</w:t>
      </w:r>
      <w:r w:rsidR="005E5A7B" w:rsidRPr="005E5A7B">
        <w:rPr>
          <w:lang w:val="en-ID"/>
        </w:rPr>
        <w:t xml:space="preserve"> berbagai kegiatan lain dapat menyulitkan siswa dalam mengatur waktu secara efektif</w:t>
      </w:r>
      <w:r w:rsidR="00266961">
        <w:rPr>
          <w:lang w:val="en-ID"/>
        </w:rPr>
        <w:t xml:space="preserve"> </w:t>
      </w:r>
      <w:r w:rsidR="00266961" w:rsidRPr="00BB3851">
        <w:t xml:space="preserve">(Kurniasari, 2015, dalam </w:t>
      </w:r>
      <w:r w:rsidR="00700877">
        <w:t>Thoria</w:t>
      </w:r>
      <w:r w:rsidR="00266961" w:rsidRPr="00BB3851">
        <w:t xml:space="preserve"> dkk., 2019)</w:t>
      </w:r>
      <w:r w:rsidR="00266961">
        <w:t xml:space="preserve"> </w:t>
      </w:r>
      <w:r w:rsidR="00C81BB7">
        <w:fldChar w:fldCharType="begin" w:fldLock="1"/>
      </w:r>
      <w:r w:rsidR="00C81BB7">
        <w:instrText>ADDIN CSL_CITATION {"citationItems":[{"id":"ITEM-1","itemData":{"ISSN":"2809-6215","abstract":"Penelitian ini bertujuan untuk mengetahui hubungan antara penetapan tujuan dengan prokrastinasi akademik pada siswa SMKN 1 Banjarbaru. Teknik pengambilan sampel pada penelitian ini adalah menggunakan cluster random sampling, dengan randomisasi …","author":[{"dropping-particle":"","family":"Thoria","given":"Atika","non-dropping-particle":"","parse-names":false,"suffix":""},{"dropping-particle":"","family":"Dewi","given":"Rooswita Santia","non-dropping-particle":"","parse-names":false,"suffix":""},{"dropping-particle":"","family":"Rachmah","given":"Dwi Nur","non-dropping-particle":"","parse-names":false,"suffix":""}],"container-title":"Jurnal Kognisia","id":"ITEM-1","issue":"2","issued":{"date-parts":[["2020"]]},"page":"18-24","title":"Hubungan Antara Penetapan Tujuan dengan Prokrastinasi Akademik Pada Siswa SMKN 1 Banjarbaru","type":"article-journal","volume":"2"},"uris":["http://www.mendeley.com/documents/?uuid=54bbe1c2-db36-4026-a9de-e812d9c7cab1"]}],"mendeley":{"formattedCitation":"[2]","plainTextFormattedCitation":"[2]","previouslyFormattedCitation":"[2]"},"properties":{"noteIndex":0},"schema":"https://github.com/citation-style-language/schema/raw/master/csl-citation.json"}</w:instrText>
      </w:r>
      <w:r w:rsidR="00C81BB7">
        <w:fldChar w:fldCharType="separate"/>
      </w:r>
      <w:r w:rsidR="00C81BB7" w:rsidRPr="00C81BB7">
        <w:rPr>
          <w:noProof/>
        </w:rPr>
        <w:t>[2]</w:t>
      </w:r>
      <w:r w:rsidR="00C81BB7">
        <w:fldChar w:fldCharType="end"/>
      </w:r>
      <w:r w:rsidR="005E5A7B" w:rsidRPr="005E5A7B">
        <w:rPr>
          <w:lang w:val="en-ID"/>
        </w:rPr>
        <w:t xml:space="preserve">. </w:t>
      </w:r>
      <w:r w:rsidR="005E5A7B">
        <w:rPr>
          <w:lang w:val="en-ID"/>
        </w:rPr>
        <w:t>S</w:t>
      </w:r>
      <w:r w:rsidR="00CF142D" w:rsidRPr="00CF142D">
        <w:rPr>
          <w:lang w:val="en-ID"/>
        </w:rPr>
        <w:t>alah satu tantangan yang dihadapi adalah kurangnya kesadaran siswa akan pentingnya aspek akademik,</w:t>
      </w:r>
      <w:r w:rsidR="005E5A7B">
        <w:rPr>
          <w:lang w:val="en-ID"/>
        </w:rPr>
        <w:t xml:space="preserve"> k</w:t>
      </w:r>
      <w:r w:rsidR="005E5A7B" w:rsidRPr="005E5A7B">
        <w:rPr>
          <w:lang w:val="en-ID"/>
        </w:rPr>
        <w:t xml:space="preserve">ondisi ini </w:t>
      </w:r>
      <w:r w:rsidR="005E5A7B">
        <w:rPr>
          <w:lang w:val="en-ID"/>
        </w:rPr>
        <w:t xml:space="preserve">memunculkan perilaku </w:t>
      </w:r>
      <w:r w:rsidR="005E5A7B" w:rsidRPr="005E5A7B">
        <w:rPr>
          <w:lang w:val="en-ID"/>
        </w:rPr>
        <w:t>di mana siswa menunda</w:t>
      </w:r>
      <w:r w:rsidR="009078A3">
        <w:rPr>
          <w:lang w:val="en-ID"/>
        </w:rPr>
        <w:t xml:space="preserve"> </w:t>
      </w:r>
      <w:r w:rsidR="005E5A7B" w:rsidRPr="005E5A7B">
        <w:rPr>
          <w:lang w:val="en-ID"/>
        </w:rPr>
        <w:t xml:space="preserve">penyelesaian tugas atau tanggung jawab akademik </w:t>
      </w:r>
      <w:r w:rsidR="00CF142D" w:rsidRPr="00CF142D">
        <w:rPr>
          <w:lang w:val="en-ID"/>
        </w:rPr>
        <w:t xml:space="preserve">seperti ujian dan tugas, serta kecenderungan untuk menunda </w:t>
      </w:r>
      <w:r w:rsidR="00266961">
        <w:rPr>
          <w:lang w:val="en-ID"/>
        </w:rPr>
        <w:t xml:space="preserve">untuk </w:t>
      </w:r>
      <w:r w:rsidR="005E5A7B">
        <w:rPr>
          <w:lang w:val="en-ID"/>
        </w:rPr>
        <w:t>memulai mengerjakan</w:t>
      </w:r>
      <w:r w:rsidR="00CF142D" w:rsidRPr="00CF142D">
        <w:rPr>
          <w:lang w:val="en-ID"/>
        </w:rPr>
        <w:t xml:space="preserve"> tugas yang diberikan oleh guru</w:t>
      </w:r>
      <w:r w:rsidR="00CF142D">
        <w:rPr>
          <w:lang w:val="en-ID"/>
        </w:rPr>
        <w:t xml:space="preserve"> </w:t>
      </w:r>
      <w:r w:rsidR="008F5431">
        <w:rPr>
          <w:lang w:val="en-ID"/>
        </w:rPr>
        <w:fldChar w:fldCharType="begin" w:fldLock="1"/>
      </w:r>
      <w:r w:rsidR="00846321">
        <w:rPr>
          <w:lang w:val="en-ID"/>
        </w:rPr>
        <w:instrText>ADDIN CSL_CITATION {"citationItems":[{"id":"ITEM-1","itemData":{"DOI":"10.34005/guidance.v20i01.2764","ISSN":"1978-6794","abstract":"This study aims to find out the general description of academic procrastination in State Vocational School students in Serang City. The type of research used was a descriptive study with a sampling technique using proportional random sampling with a total sample of 336 students in Serang City, divided into 8 schools. The measurement tool used is the academic procrastination scale which consists of aspects, namely delays in starting or completing the tasks at hand, delays in doing assignments, time gaps between plans and actual performance and carrying out other activities that are more enjoyable, which as a whole consists of 37 statement items . The data analysis technique uses a quantitative descriptive method. The results of the study showed that the level of academic procrastination in students in the high category was 3.1%, medium was 89%, and low was 7.1%. Therefore, the academic procrastination of State Vocational High School students in Serang City is in the moderate category. After analyzing the results of the research and obtaining categorization, the guidance and counseling program design was made based on the needs of the student.","author":[{"dropping-particle":"","family":"Agustina","given":"Fisca Fitri","non-dropping-particle":"","parse-names":false,"suffix":""},{"dropping-particle":"","family":"Rahmawati","given":"Rahmawati","non-dropping-particle":"","parse-names":false,"suffix":""},{"dropping-particle":"","family":"Khairun","given":"Deasy Yunika","non-dropping-particle":"","parse-names":false,"suffix":""}],"container-title":"Guidance","id":"ITEM-1","issue":"01","issued":{"date-parts":[["2023"]]},"page":"83-92","title":"Profil Prokrastinasi Akademik Siswa SMK Negeri di Kota Serang","type":"article-journal","volume":"20"},"uris":["http://www.mendeley.com/documents/?uuid=8692b999-ef8f-40c2-b1e9-48fa913eeb10"]}],"mendeley":{"formattedCitation":"[3]","plainTextFormattedCitation":"[3]","previouslyFormattedCitation":"[3]"},"properties":{"noteIndex":0},"schema":"https://github.com/citation-style-language/schema/raw/master/csl-citation.json"}</w:instrText>
      </w:r>
      <w:r w:rsidR="008F5431">
        <w:rPr>
          <w:lang w:val="en-ID"/>
        </w:rPr>
        <w:fldChar w:fldCharType="separate"/>
      </w:r>
      <w:r w:rsidR="008F5431" w:rsidRPr="008F5431">
        <w:rPr>
          <w:noProof/>
          <w:lang w:val="en-ID"/>
        </w:rPr>
        <w:t>[3]</w:t>
      </w:r>
      <w:r w:rsidR="008F5431">
        <w:rPr>
          <w:lang w:val="en-ID"/>
        </w:rPr>
        <w:fldChar w:fldCharType="end"/>
      </w:r>
      <w:r w:rsidR="008F5431">
        <w:rPr>
          <w:lang w:val="en-ID"/>
        </w:rPr>
        <w:t>.</w:t>
      </w:r>
      <w:r w:rsidR="005E5A7B">
        <w:rPr>
          <w:lang w:val="en-ID"/>
        </w:rPr>
        <w:t xml:space="preserve"> </w:t>
      </w:r>
    </w:p>
    <w:p w14:paraId="1008127F" w14:textId="38B5E107" w:rsidR="00734B04" w:rsidRDefault="00130705" w:rsidP="00266961">
      <w:pPr>
        <w:pStyle w:val="Body"/>
        <w:rPr>
          <w:lang w:val="en-ID"/>
        </w:rPr>
      </w:pPr>
      <w:r>
        <w:rPr>
          <w:lang w:val="en-ID"/>
        </w:rPr>
        <w:t>P</w:t>
      </w:r>
      <w:r w:rsidR="005F5F5E" w:rsidRPr="005F5F5E">
        <w:rPr>
          <w:lang w:val="en-ID"/>
        </w:rPr>
        <w:t xml:space="preserve">rokrastinasi akademik </w:t>
      </w:r>
      <w:r>
        <w:rPr>
          <w:lang w:val="en-ID"/>
        </w:rPr>
        <w:t xml:space="preserve">memiliki </w:t>
      </w:r>
      <w:r w:rsidR="005F5F5E" w:rsidRPr="005F5F5E">
        <w:rPr>
          <w:lang w:val="en-ID"/>
        </w:rPr>
        <w:t>dampak negatif terhadap pembelajaran siswa.</w:t>
      </w:r>
      <w:r w:rsidR="005F5F5E">
        <w:rPr>
          <w:lang w:val="en-ID"/>
        </w:rPr>
        <w:t xml:space="preserve"> </w:t>
      </w:r>
      <w:r w:rsidR="005F5F5E" w:rsidRPr="005F5F5E">
        <w:rPr>
          <w:lang w:val="en-ID"/>
        </w:rPr>
        <w:t>Perilaku</w:t>
      </w:r>
      <w:r w:rsidR="005F5F5E">
        <w:rPr>
          <w:lang w:val="en-ID"/>
        </w:rPr>
        <w:t xml:space="preserve"> tersebut</w:t>
      </w:r>
      <w:r w:rsidR="005F5F5E" w:rsidRPr="005F5F5E">
        <w:rPr>
          <w:lang w:val="en-ID"/>
        </w:rPr>
        <w:t xml:space="preserve"> dapat menyebabkan pemborosan waktu, penundaan dalam menyelesaikan tugas, dan hasil kerja yang kurang maksimal. Akibatnya, prestasi akademik menurun, kondisi kesehatan memburuk </w:t>
      </w:r>
      <w:r w:rsidR="009E2D19">
        <w:rPr>
          <w:lang w:val="en-ID"/>
        </w:rPr>
        <w:fldChar w:fldCharType="begin" w:fldLock="1"/>
      </w:r>
      <w:r w:rsidR="008F5431">
        <w:rPr>
          <w:lang w:val="en-ID"/>
        </w:rPr>
        <w:instrText>ADDIN CSL_CITATION {"citationItems":[{"id":"ITEM-1","itemData":{"abstract":"Results of a meta-analysis towards 43 effect sizes of 11643 subjects reveal that procrastina-tion is negatively correlated with academic achievement, r = -0.270. The highest negative correlation was found on training completion (r = -0.940) and subject matter's grade (r = -0.870). In accordance with the picoeconomics approach, the negative effect of procrastination becomes more visible in undervalued activities (doing exercises compared to final grades). This study reveals that procrastination could decrease academic achievement Abstrak. Hasil meta-analisis terhadap 43 ukuran efek dari 11643 subjek menunjukkan bahwa prokrastinasi berkorelasi negatif dengan prestasi, r = -0.270. Koefisien korelasi negatif terbesar ditemukan pada penyelesaian latihan (r = -0.940) dan nilai mata kuliah (r = -0.870). Sejalan dengan pendekatan picoeconomics, pengaruh negatif prokrastinasi semakin terlihat untuk aktivitas yang dinilai lebih tidak bermakna (pengerjaan latihan dibanding nilai akhir). Tampaknya prokrastinasi memang dapat menurunkan prestasi.","author":[{"dropping-particle":"","family":"Psikologi","given":"Fakultas","non-dropping-particle":"","parse-names":false,"suffix":""},{"dropping-particle":"","family":"Surabaya","given":"Universitas","non-dropping-particle":"","parse-names":false,"suffix":""}],"container-title":"Indonesian Psychological Journal","id":"ITEM-1","issue":"1","issued":{"date-parts":[["2006"]]},"page":"17-27","title":"Apakah Prokrastinasi Menurunkan Prestasi? Sebuah Meta-Analisis Sia Tjundjing","type":"article-journal","volume":"22"},"uris":["http://www.mendeley.com/documents/?uuid=294903f8-4c2a-4f28-9ab7-65daf8cf4cb2"]}],"mendeley":{"formattedCitation":"[5]","plainTextFormattedCitation":"[5]","previouslyFormattedCitation":"[5]"},"properties":{"noteIndex":0},"schema":"https://github.com/citation-style-language/schema/raw/master/csl-citation.json"}</w:instrText>
      </w:r>
      <w:r w:rsidR="009E2D19">
        <w:rPr>
          <w:lang w:val="en-ID"/>
        </w:rPr>
        <w:fldChar w:fldCharType="separate"/>
      </w:r>
      <w:r w:rsidR="008F5431" w:rsidRPr="008F5431">
        <w:rPr>
          <w:noProof/>
          <w:lang w:val="en-ID"/>
        </w:rPr>
        <w:t>[5]</w:t>
      </w:r>
      <w:r w:rsidR="009E2D19">
        <w:rPr>
          <w:lang w:val="en-ID"/>
        </w:rPr>
        <w:fldChar w:fldCharType="end"/>
      </w:r>
      <w:r w:rsidR="0094459D" w:rsidRPr="0094459D">
        <w:rPr>
          <w:lang w:val="en-ID"/>
        </w:rPr>
        <w:t>, serta munculnya emosi atau perasaan negatif seperti kecemasan, rasa bersalah, panik, ketegangan, kritik terhadap diri sendiri, perasaan seperti penipu, dan rendahnya harga diri</w:t>
      </w:r>
      <w:r w:rsidR="00903FD9">
        <w:rPr>
          <w:lang w:val="en-ID"/>
        </w:rPr>
        <w:t xml:space="preserve"> </w:t>
      </w:r>
      <w:r w:rsidR="009E2D19">
        <w:rPr>
          <w:lang w:val="en-ID"/>
        </w:rPr>
        <w:fldChar w:fldCharType="begin" w:fldLock="1"/>
      </w:r>
      <w:r w:rsidR="00C81BB7">
        <w:rPr>
          <w:lang w:val="en-ID"/>
        </w:rPr>
        <w:instrText>ADDIN CSL_CITATION {"citationItems":[{"id":"ITEM-1","itemData":{"author":[{"dropping-particle":"","family":"Binder Kelly","given":"","non-dropping-particle":"","parse-names":false,"suffix":""}],"id":"ITEM-1","issued":{"date-parts":[["2000"]]},"title":"Binder-Theeffectsofanacademicprocrastinationtreatment","type":"article"},"uris":["http://www.mendeley.com/documents/?uuid=ff1d5706-8ef0-4b5e-9280-5e5bea2abbf2"]}],"mendeley":{"formattedCitation":"[6]","plainTextFormattedCitation":"[6]","previouslyFormattedCitation":"[6]"},"properties":{"noteIndex":0},"schema":"https://github.com/citation-style-language/schema/raw/master/csl-citation.json"}</w:instrText>
      </w:r>
      <w:r w:rsidR="009E2D19">
        <w:rPr>
          <w:lang w:val="en-ID"/>
        </w:rPr>
        <w:fldChar w:fldCharType="separate"/>
      </w:r>
      <w:r w:rsidR="00C81BB7" w:rsidRPr="00C81BB7">
        <w:rPr>
          <w:noProof/>
          <w:lang w:val="en-ID"/>
        </w:rPr>
        <w:t>[6]</w:t>
      </w:r>
      <w:r w:rsidR="009E2D19">
        <w:rPr>
          <w:lang w:val="en-ID"/>
        </w:rPr>
        <w:fldChar w:fldCharType="end"/>
      </w:r>
      <w:r w:rsidR="0094459D" w:rsidRPr="0094459D">
        <w:rPr>
          <w:lang w:val="en-ID"/>
        </w:rPr>
        <w:t>.</w:t>
      </w:r>
      <w:r w:rsidR="001B00D7">
        <w:rPr>
          <w:lang w:val="en-ID"/>
        </w:rPr>
        <w:t xml:space="preserve"> </w:t>
      </w:r>
      <w:r w:rsidR="005F5F5E" w:rsidRPr="005F5F5E">
        <w:rPr>
          <w:lang w:val="en-ID"/>
        </w:rPr>
        <w:t>Dampak tersebut juga dapat berkontribusi pada penurunan produktivitas</w:t>
      </w:r>
      <w:r w:rsidR="005F5F5E">
        <w:rPr>
          <w:lang w:val="en-ID"/>
        </w:rPr>
        <w:t xml:space="preserve"> </w:t>
      </w:r>
      <w:r w:rsidR="005F5F5E" w:rsidRPr="005F5F5E">
        <w:rPr>
          <w:lang w:val="en-ID"/>
        </w:rPr>
        <w:t xml:space="preserve">dan etos kerja, serta berdampak pada rendahnya kualitas sumber daya manusia </w:t>
      </w:r>
      <w:r w:rsidR="00266961" w:rsidRPr="00266961">
        <w:t xml:space="preserve">yang berpotensi </w:t>
      </w:r>
      <w:r w:rsidR="00266961">
        <w:t xml:space="preserve">pada </w:t>
      </w:r>
      <w:r w:rsidR="00266961" w:rsidRPr="00266961">
        <w:t>kesiapan mereka dalam menghadapi dunia kerja</w:t>
      </w:r>
      <w:r w:rsidR="00266961">
        <w:t xml:space="preserve"> </w:t>
      </w:r>
      <w:r w:rsidR="005F5F5E" w:rsidRPr="005F5F5E">
        <w:rPr>
          <w:lang w:val="en-ID"/>
        </w:rPr>
        <w:t xml:space="preserve">akibat </w:t>
      </w:r>
      <w:r w:rsidR="005F5F5E">
        <w:rPr>
          <w:lang w:val="en-ID"/>
        </w:rPr>
        <w:t xml:space="preserve">prokrastinasi </w:t>
      </w:r>
      <w:r w:rsidR="000F3A3C">
        <w:rPr>
          <w:lang w:val="en-ID"/>
        </w:rPr>
        <w:t>a</w:t>
      </w:r>
      <w:r w:rsidR="005F5F5E">
        <w:rPr>
          <w:lang w:val="en-ID"/>
        </w:rPr>
        <w:t xml:space="preserve">kademik </w:t>
      </w:r>
      <w:r w:rsidR="00C81BB7">
        <w:rPr>
          <w:lang w:val="en-ID"/>
        </w:rPr>
        <w:fldChar w:fldCharType="begin" w:fldLock="1"/>
      </w:r>
      <w:r w:rsidR="00C81BB7">
        <w:rPr>
          <w:lang w:val="en-ID"/>
        </w:rPr>
        <w:instrText>ADDIN CSL_CITATION {"citationItems":[{"id":"ITEM-1","itemData":{"DOI":"10.30998/prokaluni.v2i0.148","abstract":"Tujuan penelitian adalah untuk mengetahui efikasi diri terhadap prokrastinasi akademik di SMK Islam Ruhama. Metode penelitian yang digunakan dalam penelitian ini adalah metode kuantitatif. Sumber data yang digunakan adalah peserta didik kelas XII di SMK Islam Ruhama dengan responden sebanyak 42 peserta didik. Teknik dalam pengumpulan data yang digunakan dalam penelitian ini adalah menggunakan kuisioner (angket). Dari hasil perhitungan nilai korelasi product moment sebesar r = 0,802 berada dalam skala yang sangat kuat dan perhitungan koefisien determinasi yang hanya memberikan kontribusi efikasi diri terhadap prokrastinasi akademik sebesar 74,20%. Kemudian hasil dari pengujian hipotesis menunjukkan nilai - thitung &lt; -ttabel atau -5,110 &lt; -2,021 maka Ho berada di daerah penolakan. Hal ini menunjukkan bahwa Ho ditolak, dengan demikian Ha diterima, sehingga dapat disimpulkan terdapat pengaruh efikasi diri terhadap prokrastinasi akademik.","author":[{"dropping-particle":"","family":"Herawati","given":"Mirna","non-dropping-particle":"","parse-names":false,"suffix":""},{"dropping-particle":"","family":"Suyahya","given":"Indra","non-dropping-particle":"","parse-names":false,"suffix":""}],"container-title":"Prosiding Seminar Nasional Pendidikan KALUNI","id":"ITEM-1","issued":{"date-parts":[["2019"]]},"page":"646-655","title":"Pengaruh Efikasi Diri Terhadap Prokrastinasi Akademik Peserta Didik SMK Islam Ruhama","type":"article-journal","volume":"2"},"uris":["http://www.mendeley.com/documents/?uuid=ebc05cf0-1ab1-4bfb-af43-496844b9e4e5"]}],"mendeley":{"formattedCitation":"[7]","plainTextFormattedCitation":"[7]","previouslyFormattedCitation":"[7]"},"properties":{"noteIndex":0},"schema":"https://github.com/citation-style-language/schema/raw/master/csl-citation.json"}</w:instrText>
      </w:r>
      <w:r w:rsidR="00C81BB7">
        <w:rPr>
          <w:lang w:val="en-ID"/>
        </w:rPr>
        <w:fldChar w:fldCharType="separate"/>
      </w:r>
      <w:r w:rsidR="00C81BB7" w:rsidRPr="00C81BB7">
        <w:rPr>
          <w:noProof/>
          <w:lang w:val="en-ID"/>
        </w:rPr>
        <w:t>[7]</w:t>
      </w:r>
      <w:r w:rsidR="00C81BB7">
        <w:rPr>
          <w:lang w:val="en-ID"/>
        </w:rPr>
        <w:fldChar w:fldCharType="end"/>
      </w:r>
      <w:r w:rsidR="00C81BB7">
        <w:rPr>
          <w:lang w:val="en-ID"/>
        </w:rPr>
        <w:t>.</w:t>
      </w:r>
    </w:p>
    <w:p w14:paraId="65E5E96B" w14:textId="7917A49D" w:rsidR="00734B04" w:rsidRPr="00696434" w:rsidRDefault="009C3435" w:rsidP="00935667">
      <w:pPr>
        <w:pStyle w:val="Body"/>
        <w:rPr>
          <w:lang w:val="en-ID"/>
        </w:rPr>
      </w:pPr>
      <w:r w:rsidRPr="009C3435">
        <w:t>P</w:t>
      </w:r>
      <w:r>
        <w:t>rokrastinasi</w:t>
      </w:r>
      <w:r w:rsidRPr="009C3435">
        <w:t xml:space="preserve"> akademik, menurut Ferrari</w:t>
      </w:r>
      <w:r w:rsidR="00250F0B">
        <w:t xml:space="preserve"> dalam </w:t>
      </w:r>
      <w:r w:rsidR="00250F0B">
        <w:fldChar w:fldCharType="begin" w:fldLock="1"/>
      </w:r>
      <w:r w:rsidR="00250F0B">
        <w:instrText>ADDIN CSL_CITATION {"citationItems":[{"id":"ITEM-1","itemData":{"author":[{"dropping-particle":"","family":"Antara","given":"Hubungan","non-dropping-particle":"","parse-names":false,"suffix":""},{"dropping-particle":"","family":"Diri","given":"Kontrol","non-dropping-particle":"","parse-names":false,"suffix":""},{"dropping-particle":"","family":"Prokrastinasi","given":"Dengan","non-dropping-particle":"","parse-names":false,"suffix":""},{"dropping-particle":"","family":"Kelas","given":"Siswa","non-dropping-particle":"","parse-names":false,"suffix":""},{"dropping-particle":"","family":"Di","given":"Xi","non-dropping-particle":"","parse-names":false,"suffix":""},{"dropping-particle":"","family":"Nurul","given":"Sma","non-dropping-particle":"","parse-names":false,"suffix":""},{"dropping-particle":"","family":"Tanjung","given":"Amaliyah","non-dropping-particle":"","parse-names":false,"suffix":""},{"dropping-particle":"","family":"Self-control","given":"The Correlation Between","non-dropping-particle":"","parse-names":false,"suffix":""}],"id":"ITEM-1","issue":"2","issued":{"date-parts":[["2022"]]},"page":"43-53","title":"Jurnal Social Library","type":"article-journal","volume":"2"},"uris":["http://www.mendeley.com/documents/?uuid=b5f40b32-b527-44cb-907b-5e2d34269553"]}],"mendeley":{"formattedCitation":"[8]","plainTextFormattedCitation":"[8]","previouslyFormattedCitation":"[8]"},"properties":{"noteIndex":0},"schema":"https://github.com/citation-style-language/schema/raw/master/csl-citation.json"}</w:instrText>
      </w:r>
      <w:r w:rsidR="00250F0B">
        <w:fldChar w:fldCharType="separate"/>
      </w:r>
      <w:r w:rsidR="00250F0B" w:rsidRPr="00250F0B">
        <w:rPr>
          <w:noProof/>
        </w:rPr>
        <w:t>[8]</w:t>
      </w:r>
      <w:r w:rsidR="00250F0B">
        <w:fldChar w:fldCharType="end"/>
      </w:r>
      <w:r w:rsidR="00250F0B">
        <w:t xml:space="preserve"> </w:t>
      </w:r>
      <w:r w:rsidRPr="009C3435">
        <w:t>, adalah kecenderungan atau perilaku untuk menunda tugas-tugas yang penting untuk mencapai tujuan tertentu.</w:t>
      </w:r>
      <w:r>
        <w:rPr>
          <w:lang w:val="en-ID"/>
        </w:rPr>
        <w:t xml:space="preserve"> </w:t>
      </w:r>
      <w:r w:rsidR="00472136">
        <w:rPr>
          <w:lang w:val="en-ID"/>
        </w:rPr>
        <w:t>Hal i</w:t>
      </w:r>
      <w:r w:rsidR="00066B27" w:rsidRPr="00066B27">
        <w:rPr>
          <w:lang w:val="en-ID"/>
        </w:rPr>
        <w:t>ni merupakan pola penundaan yang disengaja dan berulang pada tugas-tugas penting, yang mengakibatkan ketidaknyamanan subjektif</w:t>
      </w:r>
      <w:r w:rsidR="0038268B">
        <w:rPr>
          <w:lang w:val="en-ID"/>
        </w:rPr>
        <w:t xml:space="preserve">. </w:t>
      </w:r>
      <w:r w:rsidR="00A675BE" w:rsidRPr="00A675BE">
        <w:rPr>
          <w:lang w:val="en-ID"/>
        </w:rPr>
        <w:t>Ferrari mengemukakan bahwa perilaku prokrastinasi akademik mencakup empat aspek utama, yaitu</w:t>
      </w:r>
      <w:r w:rsidR="005749CC">
        <w:rPr>
          <w:lang w:val="en-ID"/>
        </w:rPr>
        <w:t xml:space="preserve"> </w:t>
      </w:r>
      <w:r w:rsidR="005749CC" w:rsidRPr="005749CC">
        <w:t xml:space="preserve">1) Penyelesaian pekerjaan yang lambat, 2) Penundaan dalam memulai dan menyelesaikan pekerjaan, 3) Jeda antara perencanaan dan pelaksanaan, dan 4) </w:t>
      </w:r>
      <w:r w:rsidR="005749CC">
        <w:t xml:space="preserve">Terlibat </w:t>
      </w:r>
      <w:r w:rsidR="005749CC" w:rsidRPr="005749CC">
        <w:t>dalam kegiatan yang lebih menarik sebagai pengalih perhatian</w:t>
      </w:r>
      <w:r w:rsidR="00250F0B">
        <w:rPr>
          <w:lang w:val="en-ID"/>
        </w:rPr>
        <w:t>.</w:t>
      </w:r>
    </w:p>
    <w:p w14:paraId="49302F2F" w14:textId="69924700" w:rsidR="0076436F" w:rsidRPr="00B6034A" w:rsidRDefault="00322F1C" w:rsidP="00B6034A">
      <w:pPr>
        <w:pStyle w:val="Body"/>
      </w:pPr>
      <w:r w:rsidRPr="00322F1C">
        <w:rPr>
          <w:lang w:val="en-ID"/>
        </w:rPr>
        <w:t xml:space="preserve">Data prevalensi </w:t>
      </w:r>
      <w:r w:rsidR="00734B04">
        <w:rPr>
          <w:lang w:val="en-ID"/>
        </w:rPr>
        <w:t xml:space="preserve">tentang </w:t>
      </w:r>
      <w:r w:rsidRPr="00322F1C">
        <w:rPr>
          <w:lang w:val="en-ID"/>
        </w:rPr>
        <w:t xml:space="preserve">prokrastinasi akademik di kalangan siswa sekolah menengah kejuruan mencakup penelitian yang dilakukan oleh Agustina et al. (2023) dengan judul "Profil Prokrastinasi Akademik di Kalangan Siswa Sekolah Menengah Kejuruan Negeri di Kota Serang," menggunakan sampel sebanyak 336 siswa. Hasil penelitian menunjukkan bahwa tingkat prokrastinasi akademik di kalangan siswa tergolong tinggi sebesar 3,1%, sedang sebesar 89%, dan rendah sebesar 7,1%. Secara keseluruhan, tingkat prokrastinasi akademik siswa di SMKN Kota Serang dikategorikan </w:t>
      </w:r>
      <w:r w:rsidR="009E684B" w:rsidRPr="009E684B">
        <w:t>sedang</w:t>
      </w:r>
      <w:r w:rsidR="003C7B56">
        <w:t xml:space="preserve"> </w:t>
      </w:r>
      <w:r w:rsidR="00DF687F">
        <w:fldChar w:fldCharType="begin" w:fldLock="1"/>
      </w:r>
      <w:r w:rsidR="008F5431">
        <w:instrText>ADDIN CSL_CITATION {"citationItems":[{"id":"ITEM-1","itemData":{"DOI":"10.34005/guidance.v20i01.2764","ISSN":"1978-6794","abstract":"This study aims to find out the general description of academic procrastination in State Vocational School students in Serang City. The type of research used was a descriptive study with a sampling technique using proportional random sampling with a total sample of 336 students in Serang City, divided into 8 schools. The measurement tool used is the academic procrastination scale which consists of aspects, namely delays in starting or completing the tasks at hand, delays in doing assignments, time gaps between plans and actual performance and carrying out other activities that are more enjoyable, which as a whole consists of 37 statement items . The data analysis technique uses a quantitative descriptive method. The results of the study showed that the level of academic procrastination in students in the high category was 3.1%, medium was 89%, and low was 7.1%. Therefore, the academic procrastination of State Vocational High School students in Serang City is in the moderate category. After analyzing the results of the research and obtaining categorization, the guidance and counseling program design was made based on the needs of the student.","author":[{"dropping-particle":"","family":"Agustina","given":"Fisca Fitri","non-dropping-particle":"","parse-names":false,"suffix":""},{"dropping-particle":"","family":"Rahmawati","given":"Rahmawati","non-dropping-particle":"","parse-names":false,"suffix":""},{"dropping-particle":"","family":"Khairun","given":"Deasy Yunika","non-dropping-particle":"","parse-names":false,"suffix":""}],"container-title":"Guidance","id":"ITEM-1","issue":"01","issued":{"date-parts":[["2023"]]},"page":"83-92","title":"Profil Prokrastinasi Akademik Siswa SMK Negeri di Kota Serang","type":"article-journal","volume":"20"},"uris":["http://www.mendeley.com/documents/?uuid=8692b999-ef8f-40c2-b1e9-48fa913eeb10"]}],"mendeley":{"formattedCitation":"[3]","plainTextFormattedCitation":"[3]","previouslyFormattedCitation":"[3]"},"properties":{"noteIndex":0},"schema":"https://github.com/citation-style-language/schema/raw/master/csl-citation.json"}</w:instrText>
      </w:r>
      <w:r w:rsidR="00DF687F">
        <w:fldChar w:fldCharType="separate"/>
      </w:r>
      <w:r w:rsidR="008F5431" w:rsidRPr="008F5431">
        <w:rPr>
          <w:noProof/>
        </w:rPr>
        <w:t>[3]</w:t>
      </w:r>
      <w:r w:rsidR="00DF687F">
        <w:fldChar w:fldCharType="end"/>
      </w:r>
      <w:r w:rsidR="00DF687F">
        <w:t>.</w:t>
      </w:r>
      <w:r w:rsidR="0076436F">
        <w:rPr>
          <w:lang w:val="en-ID"/>
        </w:rPr>
        <w:t xml:space="preserve"> </w:t>
      </w:r>
      <w:r w:rsidRPr="00322F1C">
        <w:rPr>
          <w:lang w:val="en-ID"/>
        </w:rPr>
        <w:t>Penelitian yang dilakukan oleh Ulum et al. (2023) dengan judul "Hubungan Antara Manajemen Waktu dan Prokrastinasi Akademik" melibatkan 161 siswa sekolah menengah kejuruan. Hasil penelitian menunjukkan bahwa prokrastinasi akademik terbagi dalam beberapa kategori, yaitu sangat rendah sebesar 4,3%, rendah sebesar 39,1%, sedang sebesar 54,7%, tinggi sebesar 1,9%</w:t>
      </w:r>
      <w:r w:rsidR="00E35C59">
        <w:rPr>
          <w:lang w:val="en-ID"/>
        </w:rPr>
        <w:t xml:space="preserve"> </w:t>
      </w:r>
      <w:r w:rsidR="00943CBA">
        <w:fldChar w:fldCharType="begin" w:fldLock="1"/>
      </w:r>
      <w:r w:rsidR="00B8136A">
        <w:instrText>ADDIN CSL_CITATION {"citationItems":[{"id":"ITEM-1","itemData":{"author":[{"dropping-particle":"","family":"T Ulum, A handayani","given":"U Lutfiah","non-dropping-particle":"","parse-names":false,"suffix":""}],"id":"ITEM-1","issue":"8","issued":{"date-parts":[["2023"]]},"page":"316-327","title":"Hubungan Manajemen waktu terhadap prokrastinasi akademik","type":"article-journal","volume":"09"},"uris":["http://www.mendeley.com/documents/?uuid=a7ed1ed0-2d57-4c20-bf56-916524cdacb5"]}],"mendeley":{"formattedCitation":"[9]","plainTextFormattedCitation":"[9]","previouslyFormattedCitation":"[9]"},"properties":{"noteIndex":0},"schema":"https://github.com/citation-style-language/schema/raw/master/csl-citation.json"}</w:instrText>
      </w:r>
      <w:r w:rsidR="00943CBA">
        <w:fldChar w:fldCharType="separate"/>
      </w:r>
      <w:r w:rsidR="00943CBA" w:rsidRPr="00943CBA">
        <w:rPr>
          <w:noProof/>
        </w:rPr>
        <w:t>[9]</w:t>
      </w:r>
      <w:r w:rsidR="00943CBA">
        <w:fldChar w:fldCharType="end"/>
      </w:r>
      <w:r w:rsidR="00943CBA">
        <w:t xml:space="preserve">. </w:t>
      </w:r>
      <w:r w:rsidRPr="00322F1C">
        <w:rPr>
          <w:lang w:val="en-ID"/>
        </w:rPr>
        <w:t>Sementara itu, penelitian oleh Penata (2020) yang berjudul "Tingkat Prokrastinasi di Kalangan Siswa Sekolah Menengah Kejuruan" melibatkan 185 siswa, dengan hasil yang menunjukkan tingkat prokrastinasi tinggi sebesar 67% di SMKN 2 Depok (</w:t>
      </w:r>
      <w:r w:rsidR="00B6034A">
        <w:rPr>
          <w:lang w:val="en-ID"/>
        </w:rPr>
        <w:t>penata,2020,</w:t>
      </w:r>
      <w:r w:rsidRPr="00322F1C">
        <w:rPr>
          <w:lang w:val="en-ID"/>
        </w:rPr>
        <w:t>dalam Apliani et al.</w:t>
      </w:r>
      <w:r w:rsidR="002D27A9">
        <w:t>,2022)</w:t>
      </w:r>
      <w:r w:rsidR="003C7B56">
        <w:t xml:space="preserve"> </w:t>
      </w:r>
      <w:r w:rsidR="001670F3">
        <w:fldChar w:fldCharType="begin" w:fldLock="1"/>
      </w:r>
      <w:r w:rsidR="00C81BB7">
        <w:instrText>ADDIN CSL_CITATION {"citationItems":[{"id":"ITEM-1","itemData":{"DOI":"10.30587/psikosains.v17i1.4565","abstract":"Penelitian ini mengkaji tentang pengaruh academic self-management terhadap prokrastinasi akademik siswa kelas XI. Pada penelitian ini menggunakan metode kuantitatif dengan jumlah sampel sebanyak 193 melalui teknik simple random sampling. Pengumpulan data pada penelitian ini menggunakan Skala Academic Self-Management dan Skala Prokrastinasi Akademik kemudian diuji validitasnya menggunakan validitas isi dan uji reliabilitasnya menggunakan korelasi reliabilitas Alpha Cronbach. Teknik analisis data yang diguakan yaitu analisis regresi linier sederhana guna menjawab hipotesis yang diajukan. Hasil penelitian ini menunjukkan : 1) Terdapat pengaruh academic self-management terhadap prokrastinasi akademik ditunjukkan dengan p&lt; 0,05 yang artinya Ha diterima. 2) Pengaruh yang diberikan academic self-management terhadap prokrastinasi akademik sebesar 48,7%. 3) Academic self-management memiliki hubungan dengan prokrastinasi akademik yang berarah negatif sebesar -0,470. 4). Hasil penelitian ini yang nantinya diharapkan dapat menjadi refrensi bagi penelitian yang ingin meneliti hal serupa dapat mengembangkan faktor yang dapat mempengaruhi prokrastinasi akademik misalnya faktor individual (gender, usia dan bidang jurusan yang dipilih).","author":[{"dropping-particle":"","family":"Apriliani","given":"Novida","non-dropping-particle":"","parse-names":false,"suffix":""},{"dropping-particle":"","family":"Wicaksono","given":"Awang Setiawan","non-dropping-particle":"","parse-names":false,"suffix":""},{"dropping-particle":"","family":"Amelasasih","given":"Prianggi","non-dropping-particle":"","parse-names":false,"suffix":""}],"container-title":"PSIKOSAINS (Jurnal Penelitian dan Pemikiran Psikologi)","id":"ITEM-1","issue":"1","issued":{"date-parts":[["2022"]]},"page":"54","title":"Pengaruh Academic Self-Management Terhadap Prokrastinasi Akademik Siswa Kelas XI SMK PGRI 1 Gresik","type":"article-journal","volume":"17"},"uris":["http://www.mendeley.com/documents/?uuid=1a38bb6f-7921-44af-899c-a2de240f7ab4"]}],"mendeley":{"formattedCitation":"[10]","plainTextFormattedCitation":"[10]","previouslyFormattedCitation":"[10]"},"properties":{"noteIndex":0},"schema":"https://github.com/citation-style-language/schema/raw/master/csl-citation.json"}</w:instrText>
      </w:r>
      <w:r w:rsidR="001670F3">
        <w:fldChar w:fldCharType="separate"/>
      </w:r>
      <w:r w:rsidR="00C81BB7" w:rsidRPr="00C81BB7">
        <w:rPr>
          <w:noProof/>
        </w:rPr>
        <w:t>[10]</w:t>
      </w:r>
      <w:r w:rsidR="001670F3">
        <w:fldChar w:fldCharType="end"/>
      </w:r>
      <w:r w:rsidR="00B24797">
        <w:t>.</w:t>
      </w:r>
    </w:p>
    <w:p w14:paraId="2DCC9D2A" w14:textId="6E7E0540" w:rsidR="0076436F" w:rsidRPr="00DC1638" w:rsidRDefault="00DC1638" w:rsidP="00DC1638">
      <w:pPr>
        <w:pStyle w:val="Body"/>
        <w:rPr>
          <w:lang w:val="en-ID"/>
        </w:rPr>
      </w:pPr>
      <w:r w:rsidRPr="00DC1638">
        <w:rPr>
          <w:lang w:val="en-ID"/>
        </w:rPr>
        <w:t>Berdasarkan studi pendahuluan yang telah dilakukan, fenomena penundaan akademik juga ditemukan di kalangan siswa SMK Mitra Sehat Mandiri Sidoarjo. Hasil survei awal yang melibatkan 20 siswa menunjukkan bahwa sebagian besar mengalami penundaan akademik, dengan rincian 29% responden cenderung menunda memulai dan menyelesaikan tugas, 25% menyelesaikan tugas dengan keterlambatan, 27% memiliki jeda waktu antara perencanaan dan pelaksanaan, serta 19% lebih memilih melakukan aktivitas yang menyenangkan sebagai bentuk pengalihan. Berdasarkan hasil</w:t>
      </w:r>
      <w:r>
        <w:rPr>
          <w:lang w:val="en-ID"/>
        </w:rPr>
        <w:t xml:space="preserve"> survey awal </w:t>
      </w:r>
      <w:r w:rsidRPr="00DC1638">
        <w:rPr>
          <w:lang w:val="en-ID"/>
        </w:rPr>
        <w:t xml:space="preserve"> ini, tingkat penundaan akademik tergolong dalam kategori sedang</w:t>
      </w:r>
      <w:r>
        <w:rPr>
          <w:lang w:val="en-ID"/>
        </w:rPr>
        <w:t xml:space="preserve">. </w:t>
      </w:r>
      <w:r w:rsidRPr="00DC1638">
        <w:rPr>
          <w:lang w:val="en-ID"/>
        </w:rPr>
        <w:t xml:space="preserve">Temuan ini sejalan dengan penelitian yang dikemukakan oleh Ashaf </w:t>
      </w:r>
      <w:r w:rsidR="00250F0B">
        <w:rPr>
          <w:lang w:val="en-ID"/>
        </w:rPr>
        <w:t xml:space="preserve">dalam </w:t>
      </w:r>
      <w:r w:rsidR="00250F0B">
        <w:rPr>
          <w:lang w:val="en-ID"/>
        </w:rPr>
        <w:fldChar w:fldCharType="begin" w:fldLock="1"/>
      </w:r>
      <w:r w:rsidR="00250F0B">
        <w:rPr>
          <w:lang w:val="en-ID"/>
        </w:rPr>
        <w:instrText>ADDIN CSL_CITATION {"citationItems":[{"id":"ITEM-1","itemData":{"DOI":"10.31960/dikdasmen-v4i2-2393","author":[{"dropping-particle":"","family":"Istiqamah","given":"Nur Fadila","non-dropping-particle":"","parse-names":false,"suffix":""}],"id":"ITEM-1","issue":"2","issued":{"date-parts":[["2024"]]},"page":"87-92","title":"Analisis Perilaku Prokrastinasi Akademik dan Penangannya","type":"article-journal","volume":"4"},"uris":["http://www.mendeley.com/documents/?uuid=400a4dd3-6638-47ab-a707-ab310c545f26"]}],"mendeley":{"formattedCitation":"[11]","plainTextFormattedCitation":"[11]","previouslyFormattedCitation":"[11]"},"properties":{"noteIndex":0},"schema":"https://github.com/citation-style-language/schema/raw/master/csl-citation.json"}</w:instrText>
      </w:r>
      <w:r w:rsidR="00250F0B">
        <w:rPr>
          <w:lang w:val="en-ID"/>
        </w:rPr>
        <w:fldChar w:fldCharType="separate"/>
      </w:r>
      <w:r w:rsidR="00250F0B" w:rsidRPr="00250F0B">
        <w:rPr>
          <w:noProof/>
          <w:lang w:val="en-ID"/>
        </w:rPr>
        <w:t>[11]</w:t>
      </w:r>
      <w:r w:rsidR="00250F0B">
        <w:rPr>
          <w:lang w:val="en-ID"/>
        </w:rPr>
        <w:fldChar w:fldCharType="end"/>
      </w:r>
      <w:r w:rsidR="00250F0B">
        <w:rPr>
          <w:lang w:val="en-ID"/>
        </w:rPr>
        <w:t xml:space="preserve"> </w:t>
      </w:r>
      <w:r w:rsidRPr="00DC1638">
        <w:rPr>
          <w:lang w:val="en-ID"/>
        </w:rPr>
        <w:t>yang mengacu pada pandangan Ferrari mengenai perilaku prokrastinasi. Ferrari menjelaskan bahwa prokrastinasi akademik umumnya ditandai dengan kecenderungan menunda tugas, keterlambatan dalam menyelesaikan atau mengumpulkan tugas, lebih memilih aktivitas yang menyenangkan dibandingkan menyelesaikan kewajiban akademik, serta adanya kesenjangan antara perencanaan dan pelaksanaan yang sesungguhnya</w:t>
      </w:r>
      <w:r w:rsidR="00250F0B">
        <w:rPr>
          <w:lang w:val="en-ID"/>
        </w:rPr>
        <w:t>.</w:t>
      </w:r>
    </w:p>
    <w:p w14:paraId="011D46D3" w14:textId="1E6ACCBF" w:rsidR="0076436F" w:rsidRPr="005C3BFD" w:rsidRDefault="009C3435" w:rsidP="00696434">
      <w:pPr>
        <w:pStyle w:val="Body"/>
        <w:rPr>
          <w:lang w:val="en-ID"/>
        </w:rPr>
      </w:pPr>
      <w:r w:rsidRPr="009C3435">
        <w:t>Menurut Ferrari</w:t>
      </w:r>
      <w:r w:rsidR="00250F0B">
        <w:t xml:space="preserve"> dalam </w:t>
      </w:r>
      <w:r w:rsidR="00250F0B">
        <w:fldChar w:fldCharType="begin" w:fldLock="1"/>
      </w:r>
      <w:r w:rsidR="00250F0B">
        <w:instrText>ADDIN CSL_CITATION {"citationItems":[{"id":"ITEM-1","itemData":{"author":[{"dropping-particle":"","family":"Antara","given":"Hubungan","non-dropping-particle":"","parse-names":false,"suffix":""},{"dropping-particle":"","family":"Diri","given":"Kontrol","non-dropping-particle":"","parse-names":false,"suffix":""},{"dropping-particle":"","family":"Prokrastinasi","given":"Dengan","non-dropping-particle":"","parse-names":false,"suffix":""},{"dropping-particle":"","family":"Kelas","given":"Siswa","non-dropping-particle":"","parse-names":false,"suffix":""},{"dropping-particle":"","family":"Di","given":"Xi","non-dropping-particle":"","parse-names":false,"suffix":""},{"dropping-particle":"","family":"Nurul","given":"Sma","non-dropping-particle":"","parse-names":false,"suffix":""},{"dropping-particle":"","family":"Tanjung","given":"Amaliyah","non-dropping-particle":"","parse-names":false,"suffix":""},{"dropping-particle":"","family":"Self-control","given":"The Correlation Between","non-dropping-particle":"","parse-names":false,"suffix":""}],"id":"ITEM-1","issue":"2","issued":{"date-parts":[["2022"]]},"page":"43-53","title":"Jurnal Social Library","type":"article-journal","volume":"2"},"uris":["http://www.mendeley.com/documents/?uuid=b5f40b32-b527-44cb-907b-5e2d34269553"]}],"mendeley":{"formattedCitation":"[8]","plainTextFormattedCitation":"[8]","previouslyFormattedCitation":"[8]"},"properties":{"noteIndex":0},"schema":"https://github.com/citation-style-language/schema/raw/master/csl-citation.json"}</w:instrText>
      </w:r>
      <w:r w:rsidR="00250F0B">
        <w:fldChar w:fldCharType="separate"/>
      </w:r>
      <w:r w:rsidR="00250F0B" w:rsidRPr="00250F0B">
        <w:rPr>
          <w:noProof/>
        </w:rPr>
        <w:t>[8]</w:t>
      </w:r>
      <w:r w:rsidR="00250F0B">
        <w:fldChar w:fldCharType="end"/>
      </w:r>
      <w:r w:rsidRPr="009C3435">
        <w:t xml:space="preserve">, </w:t>
      </w:r>
      <w:r>
        <w:t>prokras</w:t>
      </w:r>
      <w:r w:rsidR="00CE5819">
        <w:t>t</w:t>
      </w:r>
      <w:r>
        <w:t>inasi</w:t>
      </w:r>
      <w:r w:rsidRPr="009C3435">
        <w:t xml:space="preserve"> akademik disebabkan oleh berbagai </w:t>
      </w:r>
      <w:r>
        <w:t>faktor</w:t>
      </w:r>
      <w:r w:rsidRPr="009C3435">
        <w:t xml:space="preserve"> yang dapat dikategorikan sebagai internal </w:t>
      </w:r>
      <w:r w:rsidR="00CE5819">
        <w:t>dan</w:t>
      </w:r>
      <w:r w:rsidRPr="009C3435">
        <w:t xml:space="preserve"> eksternal. Keadaan fisik dan komponen psikologis seseorang termasuk pengendalian diri, kesadaran diri, harga diri, efikasi diri, dan tingkat kecemasan adalah </w:t>
      </w:r>
      <w:r>
        <w:t xml:space="preserve">faktor </w:t>
      </w:r>
      <w:r w:rsidRPr="009C3435">
        <w:t>internal.</w:t>
      </w:r>
      <w:r>
        <w:t xml:space="preserve"> </w:t>
      </w:r>
      <w:r w:rsidR="00BA0C44" w:rsidRPr="00BA0C44">
        <w:rPr>
          <w:lang w:val="en-ID"/>
        </w:rPr>
        <w:t>Sementara itu, faktor eksternal meliputi pola asuh dan kondisi lingkungan.</w:t>
      </w:r>
      <w:r w:rsidR="00250F0B">
        <w:rPr>
          <w:lang w:val="en-ID"/>
        </w:rPr>
        <w:t xml:space="preserve"> </w:t>
      </w:r>
      <w:r w:rsidR="00DC1638" w:rsidRPr="00DC1638">
        <w:rPr>
          <w:lang w:val="en-ID"/>
        </w:rPr>
        <w:t>Selain itu, Ferrari juga menekankan bahwa manajemen waktu turut berperan dalam menentukan tingkat penundaan akademik.</w:t>
      </w:r>
    </w:p>
    <w:p w14:paraId="7AD18C24" w14:textId="5C826B25" w:rsidR="00197101" w:rsidRDefault="005749CC" w:rsidP="00935667">
      <w:pPr>
        <w:pStyle w:val="Body"/>
        <w:rPr>
          <w:lang w:val="en-ID"/>
        </w:rPr>
      </w:pPr>
      <w:bookmarkStart w:id="2" w:name="_Hlk187126957"/>
      <w:r w:rsidRPr="005749CC">
        <w:t>Manajemen waktu, menurut Macan (1994)</w:t>
      </w:r>
      <w:r w:rsidR="00250F0B">
        <w:t xml:space="preserve"> dalam </w:t>
      </w:r>
      <w:r w:rsidR="00250F0B">
        <w:fldChar w:fldCharType="begin" w:fldLock="1"/>
      </w:r>
      <w:r w:rsidR="00206DE3">
        <w:instrText>ADDIN CSL_CITATION {"citationItems":[{"id":"ITEM-1","itemData":{"abstract":"… time management with learning motivation on students of … Time management with learning motivation in students Sinar … between time management and learning motivation in students …","author":[{"dropping-particle":"","family":"Rangkut","given":"K. F","non-dropping-particle":"","parse-names":false,"suffix":""}],"container-title":"Universitas Medan Area","id":"ITEM-1","issued":{"date-parts":[["2023"]]},"title":"Hubungan Antara Manajemen Waktu Dengan Motivasi Belajar Pada Siswa/I Sma Swasta Sinar Husni Labuhan Deli","type":"article-journal"},"uris":["http://www.mendeley.com/documents/?uuid=194dd087-0c7e-4b4d-bf59-7decbbb1fec7"]}],"mendeley":{"formattedCitation":"[12]","plainTextFormattedCitation":"[12]","previouslyFormattedCitation":"[12]"},"properties":{"noteIndex":0},"schema":"https://github.com/citation-style-language/schema/raw/master/csl-citation.json"}</w:instrText>
      </w:r>
      <w:r w:rsidR="00250F0B">
        <w:fldChar w:fldCharType="separate"/>
      </w:r>
      <w:r w:rsidR="00250F0B" w:rsidRPr="00250F0B">
        <w:rPr>
          <w:noProof/>
        </w:rPr>
        <w:t>[12]</w:t>
      </w:r>
      <w:r w:rsidR="00250F0B">
        <w:fldChar w:fldCharType="end"/>
      </w:r>
      <w:r w:rsidRPr="005749CC">
        <w:t xml:space="preserve">, adalah pengendalian diri dalam menggunakan waktu seefektif dan seefisien mungkin dengan membuat rencana, penjadwalan, pengendalian waktu, prioritas, dan keinginan untuk terorganisir. Tiga </w:t>
      </w:r>
      <w:r w:rsidR="00CE5819">
        <w:t>elemen</w:t>
      </w:r>
      <w:r w:rsidRPr="005749CC">
        <w:t xml:space="preserve"> utama manajemen waktu adalah penetapan tujuan dan prioritas, mekanisme manajemen waktu, dan preferensi untuk keteraturan</w:t>
      </w:r>
      <w:r w:rsidR="00C37F4D">
        <w:t xml:space="preserve">. </w:t>
      </w:r>
      <w:bookmarkStart w:id="3" w:name="_Hlk190717586"/>
      <w:bookmarkEnd w:id="2"/>
      <w:r w:rsidR="00C054FD">
        <w:t xml:space="preserve">Penelitian </w:t>
      </w:r>
      <w:r w:rsidR="00C054FD" w:rsidRPr="008E6857">
        <w:rPr>
          <w:lang w:val="en-ID"/>
        </w:rPr>
        <w:t>Silalahi &amp; Saragih (2022) menyatakan bahwa siswa dengan keterampilan manajemen waktu yang baik cenderung lebih disiplin dalam menyelesaikan tugas sesuai dengan jadwal yang telah ditetapkan, dan kecenderungan mereka untuk menunda-nunda pekerjaan akademik lebih rendah.</w:t>
      </w:r>
      <w:r w:rsidR="00935667" w:rsidRPr="00935667">
        <w:rPr>
          <w:lang w:val="en-ID" w:eastAsia="en-ID"/>
        </w:rPr>
        <w:t xml:space="preserve"> </w:t>
      </w:r>
      <w:r w:rsidR="00935667" w:rsidRPr="00935667">
        <w:rPr>
          <w:lang w:val="en-ID"/>
        </w:rPr>
        <w:t xml:space="preserve">Ini menunjukkan bahwa semakin </w:t>
      </w:r>
      <w:r w:rsidR="00935667">
        <w:rPr>
          <w:lang w:val="en-ID"/>
        </w:rPr>
        <w:t>tinggi</w:t>
      </w:r>
      <w:r w:rsidR="00935667" w:rsidRPr="00935667">
        <w:rPr>
          <w:lang w:val="en-ID"/>
        </w:rPr>
        <w:t xml:space="preserve"> seseorang mengatur waktunya</w:t>
      </w:r>
      <w:r w:rsidR="00C054FD" w:rsidRPr="008E6857">
        <w:rPr>
          <w:lang w:val="en-ID"/>
        </w:rPr>
        <w:t xml:space="preserve">, semakin </w:t>
      </w:r>
      <w:r w:rsidR="00935667">
        <w:rPr>
          <w:lang w:val="en-ID"/>
        </w:rPr>
        <w:t>rendah</w:t>
      </w:r>
      <w:r w:rsidR="00C054FD" w:rsidRPr="008E6857">
        <w:rPr>
          <w:lang w:val="en-ID"/>
        </w:rPr>
        <w:t xml:space="preserve"> kemungkinan mereka untuk terlibat dalam penundaan akademik, sejalan dengan temuan penelitian yang menunjukkan hubungan negatif antara manajemen waktu dan penundaan akademik di kalangan siswa</w:t>
      </w:r>
      <w:bookmarkEnd w:id="3"/>
      <w:r w:rsidR="00C054FD">
        <w:rPr>
          <w:lang w:val="en-ID"/>
        </w:rPr>
        <w:t xml:space="preserve"> </w:t>
      </w:r>
      <w:r w:rsidR="005F52D1">
        <w:fldChar w:fldCharType="begin" w:fldLock="1"/>
      </w:r>
      <w:r w:rsidR="00643482">
        <w:instrText>ADDIN CSL_CITATION {"citationItems":[{"id":"ITEM-1","itemData":{"DOI":"10.52121/alacrity.v2i2.85","abstract":"Manajemen Waktu yaitu suatu kemampuan peserta didik dalam mengatur waktu sebuah aktivitas memanfaatkan dan  mengelola waktu dengan baik. kondisi akan menghasilkan peserta didik selalu taat dan tepat pada penyelesaian tugas sesuai dengan jadwal  yag direncanakan. Prokrastinasi  akademik merupakan perilaku peserta didik yang cenderung secara sengaja untuk menunda dalam menyelesaikan tugas dan mengalikannya dengan melakukan suatu kegiatan aktivitas jauh lebih menyenangkan, sehingga perilakunya yang berhubungan dengan tugas akademik. kondisi ini mengakibatkan peserta didik tidak berhasil menyelesaikan tugasnya secara memadai dan keterlambatan dalam pengumpulan tugas.  Tujuan dari penelitian ini adalah untuk mengetahui hubungan antara manajemen waktu dengan prokrastinasi akademik pada siswa kelas X SMK Negeri 6 Medan. Metode penelitian yang penulis gunakan dalam penelitian adalah penelitian kuantitatif dengan jenis penelitian korelasional. Populasi sebanyak 324 siswa dan sampel sebanyak 49 siswa.Penulis menggunakan teknik random sampling. Instrumen pengumpulan data yang digunakan yaitu skala manajemen waktu dan prokrastinasi akademik. Data dikumpulkan dengan menggunakan angket yang berbentuk skala penilaian. Angket manajemen waktu terdiri dari 25 item pernyataan valid dengan koefisien reliabilitas sebesar = 0,89. Angket prokrastinasi akademik terdiri dari 36 item pernyataan valid dengan koefisien reliabilitas sebesar = 2,7617.Teknik analisis data yang digunakan adalah teknik korelasi product moment. Hasil analisis korelasi antara variabel manajemen waktu dengan prokrastinasi akademik menghasilkan korelasi sebesar = 0,513 dengan pvalue =0,01 lebih kecil dari taraf signifikansi yang telah ditentukan yaitu sebesar 0,05. Berdasarkan hasil tersebut maka dapat disimpulkan bahwa adanya korelasi secara positif  yang signifikan antara manajemen waktu dengan prokrastinasi akademik pada siswa kelas X SMK Negeri 6 Medan.hasil ini menunjukkan bahwa semakin tinggi  manajemen waktu yang dimiliki peserta didik maka semakin tinggi  tingkat prokrastinasi akademik peserta didik dan sebaliknya.","author":[{"dropping-particle":"","family":"Nurul Azmi Saragih","given":"Nurhayati Br Silalahi,","non-dropping-particle":"","parse-names":false,"suffix":""}],"container-title":"ALACRITY : Journal of Education","id":"ITEM-1","issue":"2","issued":{"date-parts":[["2022"]]},"page":"78-84","title":"Hubungan Manajemen Waktu Dengan Prokrastinasi Akademik Pada Siswa Kelas X SMK Negeri 6 Medan Tahun Ajaran 2021-2022","type":"article-journal","volume":"2"},"uris":["http://www.mendeley.com/documents/?uuid=4be2670b-2aa9-4f63-9176-2a872da08152"]}],"mendeley":{"formattedCitation":"[13]","plainTextFormattedCitation":"[13]","previouslyFormattedCitation":"[13]"},"properties":{"noteIndex":0},"schema":"https://github.com/citation-style-language/schema/raw/master/csl-citation.json"}</w:instrText>
      </w:r>
      <w:r w:rsidR="005F52D1">
        <w:fldChar w:fldCharType="separate"/>
      </w:r>
      <w:r w:rsidR="00643482" w:rsidRPr="00643482">
        <w:rPr>
          <w:noProof/>
        </w:rPr>
        <w:t>[13]</w:t>
      </w:r>
      <w:r w:rsidR="005F52D1">
        <w:fldChar w:fldCharType="end"/>
      </w:r>
      <w:r w:rsidR="005F52D1">
        <w:t xml:space="preserve">. </w:t>
      </w:r>
      <w:r w:rsidR="00C56136" w:rsidRPr="00C56136">
        <w:rPr>
          <w:lang w:val="en-ID"/>
        </w:rPr>
        <w:t>Penelitian oleh Putri,</w:t>
      </w:r>
      <w:r w:rsidR="00F11484">
        <w:rPr>
          <w:lang w:val="en-ID"/>
        </w:rPr>
        <w:t xml:space="preserve">dkk </w:t>
      </w:r>
      <w:r w:rsidR="00C56136" w:rsidRPr="00C56136">
        <w:rPr>
          <w:lang w:val="en-ID"/>
        </w:rPr>
        <w:t xml:space="preserve">(2022) menemukan hubungan negatif yang signifikan antara manajemen waktu dan penundaan akademik. </w:t>
      </w:r>
      <w:r w:rsidR="00197101">
        <w:rPr>
          <w:lang w:val="en-ID"/>
        </w:rPr>
        <w:t>B</w:t>
      </w:r>
      <w:r w:rsidR="00C56136" w:rsidRPr="00C56136">
        <w:rPr>
          <w:lang w:val="en-ID"/>
        </w:rPr>
        <w:t xml:space="preserve">ahwa semakin </w:t>
      </w:r>
      <w:r w:rsidR="00285DF0">
        <w:rPr>
          <w:lang w:val="en-ID"/>
        </w:rPr>
        <w:t>tinggi</w:t>
      </w:r>
      <w:r w:rsidR="00C56136" w:rsidRPr="00C56136">
        <w:rPr>
          <w:lang w:val="en-ID"/>
        </w:rPr>
        <w:t xml:space="preserve"> seorang siswa mengelola waktunya, semakin </w:t>
      </w:r>
      <w:r w:rsidR="00285DF0">
        <w:rPr>
          <w:lang w:val="en-ID"/>
        </w:rPr>
        <w:t>rendah</w:t>
      </w:r>
      <w:r w:rsidR="00C56136" w:rsidRPr="00C56136">
        <w:rPr>
          <w:lang w:val="en-ID"/>
        </w:rPr>
        <w:t xml:space="preserve"> penundaan akademis yang mereka miliki, dan sebaliknya, semakin </w:t>
      </w:r>
      <w:r w:rsidR="00285DF0">
        <w:rPr>
          <w:lang w:val="en-ID"/>
        </w:rPr>
        <w:t xml:space="preserve">rendah </w:t>
      </w:r>
      <w:r w:rsidR="00C56136" w:rsidRPr="00C56136">
        <w:rPr>
          <w:lang w:val="en-ID"/>
        </w:rPr>
        <w:lastRenderedPageBreak/>
        <w:t xml:space="preserve">manajemen waktu mereka, semakin </w:t>
      </w:r>
      <w:r w:rsidR="00285DF0">
        <w:rPr>
          <w:lang w:val="en-ID"/>
        </w:rPr>
        <w:t>tinggi</w:t>
      </w:r>
      <w:r w:rsidR="00C56136" w:rsidRPr="00C56136">
        <w:rPr>
          <w:lang w:val="en-ID"/>
        </w:rPr>
        <w:t xml:space="preserve"> penundaan akademis yang mereka alami</w:t>
      </w:r>
      <w:r w:rsidR="00B602B4">
        <w:rPr>
          <w:lang w:val="en-ID"/>
        </w:rPr>
        <w:t xml:space="preserve"> </w:t>
      </w:r>
      <w:r w:rsidR="00B602B4">
        <w:rPr>
          <w:lang w:val="en-ID"/>
        </w:rPr>
        <w:fldChar w:fldCharType="begin" w:fldLock="1"/>
      </w:r>
      <w:r w:rsidR="00643482">
        <w:rPr>
          <w:lang w:val="en-ID"/>
        </w:rPr>
        <w:instrText>ADDIN CSL_CITATION {"citationItems":[{"id":"ITEM-1","itemData":{"DOI":"10.47233/jppisb.v1i2.601","abstract":"This study examines the relationship between time management and academic procrastination of class X students of SMK N 9 Padang for the 2019/2020 academic year. The method used in this research is quantitative with the type of research that is correlational. This study population numbered 418 people registered in the 2019/2020 school year. The sampling technique used was Proportional Random Sampling, in order to obtain a sample size of 205 people. Based on. The instrument used in data collection in this study was a questionnaire arranged according to the Likert scale model. Data analysis was performed using statistical   programs   on   thecomputer   IBM   Statistical   20   and   Microsoft Excel. Based on the results of the hypothesis the value of rcount is 0.431 while the value of rtable is 0.138 because the value of rcount is greater than the value of rtable (0.431&gt; 0.138), it is concluded that there is a significant relationship with a positive direction between time management and academic procrastination.","author":[{"dropping-particle":"","family":"Putri","given":"Nur Syahadani","non-dropping-particle":"","parse-names":false,"suffix":""},{"dropping-particle":"","family":"Syahril","given":"Yusri Fajra","non-dropping-particle":"","parse-names":false,"suffix":""},{"dropping-particle":"","family":"Habibaturrahmah","given":"Habibaturrahmah","non-dropping-particle":"","parse-names":false,"suffix":""}],"container-title":"Jurnal Penelitian Dan Pengkajian Ilmiah Sosial Budaya","id":"ITEM-1","issue":"2","issued":{"date-parts":[["2022"]]},"page":"380-384","title":"Hubungan Antara Manajemen Waktu Dengan Prokrastinasi Akademik Siswa Smk Negeri 9 Padang","type":"article-journal","volume":"1"},"uris":["http://www.mendeley.com/documents/?uuid=b55af5e4-7c77-40d5-8bb3-6591c880313a"]}],"mendeley":{"formattedCitation":"[14]","plainTextFormattedCitation":"[14]","previouslyFormattedCitation":"[14]"},"properties":{"noteIndex":0},"schema":"https://github.com/citation-style-language/schema/raw/master/csl-citation.json"}</w:instrText>
      </w:r>
      <w:r w:rsidR="00B602B4">
        <w:rPr>
          <w:lang w:val="en-ID"/>
        </w:rPr>
        <w:fldChar w:fldCharType="separate"/>
      </w:r>
      <w:r w:rsidR="00643482" w:rsidRPr="00643482">
        <w:rPr>
          <w:noProof/>
          <w:lang w:val="en-ID"/>
        </w:rPr>
        <w:t>[14]</w:t>
      </w:r>
      <w:r w:rsidR="00B602B4">
        <w:rPr>
          <w:lang w:val="en-ID"/>
        </w:rPr>
        <w:fldChar w:fldCharType="end"/>
      </w:r>
      <w:r w:rsidR="002477ED">
        <w:t xml:space="preserve">. </w:t>
      </w:r>
      <w:r w:rsidR="00197101">
        <w:t xml:space="preserve">Selain manajemen waktu, </w:t>
      </w:r>
      <w:r w:rsidR="00197101" w:rsidRPr="00771B07">
        <w:rPr>
          <w:lang w:val="en-ID"/>
        </w:rPr>
        <w:t>faktor internal yang memengaruhi prokrastinasi akademik</w:t>
      </w:r>
      <w:r w:rsidR="00197101">
        <w:rPr>
          <w:lang w:val="en-ID"/>
        </w:rPr>
        <w:t xml:space="preserve"> adalah kontrol diri. </w:t>
      </w:r>
    </w:p>
    <w:p w14:paraId="41BDC598" w14:textId="3B35AA44" w:rsidR="006C5FC4" w:rsidRDefault="00AF7BE0" w:rsidP="002519DA">
      <w:pPr>
        <w:pStyle w:val="Body"/>
      </w:pPr>
      <w:r w:rsidRPr="00AF7BE0">
        <w:t xml:space="preserve">Averill </w:t>
      </w:r>
      <w:r w:rsidR="00250F0B">
        <w:t xml:space="preserve">dalam </w:t>
      </w:r>
      <w:r w:rsidR="002C4614">
        <w:fldChar w:fldCharType="begin" w:fldLock="1"/>
      </w:r>
      <w:r w:rsidR="002C4614">
        <w:instrText>ADDIN CSL_CITATION {"citationItems":[{"id":"ITEM-1","itemData":{"author":[{"dropping-particle":"","family":"Gea Venthiani","given":"","non-dropping-particle":"","parse-names":false,"suffix":""}],"id":"ITEM-1","issued":{"date-parts":[["2024"]]},"title":"Hubungan antara kontrol diri dengn prokrastinasi akademik pada mahasiswa suku nias di universitas HKBP NOMMENSEN MEDAN","type":"article-journal"},"uris":["http://www.mendeley.com/documents/?uuid=0c4e25c5-21cb-491e-9266-d9c05eb7c337"]}],"mendeley":{"formattedCitation":"[15]","plainTextFormattedCitation":"[15]"},"properties":{"noteIndex":0},"schema":"https://github.com/citation-style-language/schema/raw/master/csl-citation.json"}</w:instrText>
      </w:r>
      <w:r w:rsidR="002C4614">
        <w:fldChar w:fldCharType="separate"/>
      </w:r>
      <w:r w:rsidR="002C4614" w:rsidRPr="002C4614">
        <w:rPr>
          <w:noProof/>
        </w:rPr>
        <w:t>[15]</w:t>
      </w:r>
      <w:r w:rsidR="002C4614">
        <w:fldChar w:fldCharType="end"/>
      </w:r>
      <w:r w:rsidR="002C4614">
        <w:t xml:space="preserve"> </w:t>
      </w:r>
      <w:r w:rsidRPr="00AF7BE0">
        <w:t xml:space="preserve">mengatakan pengendalian diri adalah kemampuan seseorang untuk mengubah perilakunya, mengendalikan informasi yang diinginkan dan tidak diinginkan, dan membuat keputusan tentang tindakan sesuai dengan keyakinannya. Pengendalian diri terdiri dari tiga </w:t>
      </w:r>
      <w:r w:rsidR="00CE5819">
        <w:t>elemen</w:t>
      </w:r>
      <w:r w:rsidRPr="00AF7BE0">
        <w:t xml:space="preserve"> utama: kontrol kognitif, kontrol perilaku, dan kontrol keputusan</w:t>
      </w:r>
      <w:r w:rsidR="002C4614">
        <w:t xml:space="preserve">. </w:t>
      </w:r>
      <w:r w:rsidR="00B77AE5" w:rsidRPr="00B77AE5">
        <w:rPr>
          <w:lang w:val="en-ID"/>
        </w:rPr>
        <w:t xml:space="preserve">Kontrol diri pada siswa sangat erat kaitannya dengan prokrastinasi akademik, siswa memiliki kontrol diri yang </w:t>
      </w:r>
      <w:r>
        <w:rPr>
          <w:lang w:val="en-ID"/>
        </w:rPr>
        <w:t>tinggi</w:t>
      </w:r>
      <w:r w:rsidR="00B77AE5" w:rsidRPr="00B77AE5">
        <w:rPr>
          <w:lang w:val="en-ID"/>
        </w:rPr>
        <w:t xml:space="preserve"> ditandai dengan kemampuannya dalam mengatur keinginan untuk bersantai atau melakukan aktivitas lain yang lebih menyenangkan,</w:t>
      </w:r>
      <w:r>
        <w:rPr>
          <w:lang w:val="en-ID"/>
        </w:rPr>
        <w:t xml:space="preserve"> sehingga</w:t>
      </w:r>
      <w:r w:rsidRPr="00AF7BE0">
        <w:t xml:space="preserve"> mereka dapat mengambil tanggung jawab yang lebih besar atas tugas yang </w:t>
      </w:r>
      <w:r>
        <w:t xml:space="preserve">telah </w:t>
      </w:r>
      <w:r w:rsidRPr="00AF7BE0">
        <w:t>diberikan</w:t>
      </w:r>
      <w:r>
        <w:t xml:space="preserve"> </w:t>
      </w:r>
      <w:r w:rsidRPr="00AF7BE0">
        <w:t xml:space="preserve">secara efisien dan sesuai jadwal. Siswa </w:t>
      </w:r>
      <w:r>
        <w:t>dengan kontrol diri yang rendah</w:t>
      </w:r>
      <w:r w:rsidRPr="00AF7BE0">
        <w:t>, di sisi lain, sering menunda mengerjakan tugas sekolah mereka</w:t>
      </w:r>
      <w:r>
        <w:t xml:space="preserve"> </w:t>
      </w:r>
      <w:r w:rsidR="00AE29AF">
        <w:rPr>
          <w:lang w:eastAsia="en-ID"/>
        </w:rPr>
        <w:fldChar w:fldCharType="begin" w:fldLock="1"/>
      </w:r>
      <w:r w:rsidR="00643482">
        <w:rPr>
          <w:lang w:eastAsia="en-ID"/>
        </w:rPr>
        <w:instrText>ADDIN CSL_CITATION {"citationItems":[{"id":"ITEM-1","itemData":{"author":[{"dropping-particle":"","family":"Aini","given":"Reza Nur","non-dropping-particle":"","parse-names":false,"suffix":""},{"dropping-particle":"","family":"Nastiti","given":"Dwi","non-dropping-particle":"","parse-names":false,"suffix":""}],"id":"ITEM-1","issued":{"date-parts":[["0"]]},"page":"1-7","title":"Relationship between Self-Control and Academic Procrastination in Students at SMK Informatika Sumber Ilmu Tulangan [ Hubungan antara Kontrol Diri dengan Prokrastinasi Akademik pada Siswa di SMK Informatika Sumber Ilmu Tulangan ]","type":"article-journal"},"uris":["http://www.mendeley.com/documents/?uuid=d666583d-ed18-48ef-b3be-a67620601d25"]}],"mendeley":{"formattedCitation":"[16]","plainTextFormattedCitation":"[16]","previouslyFormattedCitation":"[16]"},"properties":{"noteIndex":0},"schema":"https://github.com/citation-style-language/schema/raw/master/csl-citation.json"}</w:instrText>
      </w:r>
      <w:r w:rsidR="00AE29AF">
        <w:rPr>
          <w:lang w:eastAsia="en-ID"/>
        </w:rPr>
        <w:fldChar w:fldCharType="separate"/>
      </w:r>
      <w:r w:rsidR="00643482" w:rsidRPr="00643482">
        <w:rPr>
          <w:noProof/>
          <w:lang w:eastAsia="en-ID"/>
        </w:rPr>
        <w:t>[16]</w:t>
      </w:r>
      <w:r w:rsidR="00AE29AF">
        <w:rPr>
          <w:lang w:eastAsia="en-ID"/>
        </w:rPr>
        <w:fldChar w:fldCharType="end"/>
      </w:r>
      <w:r w:rsidR="00AE29AF">
        <w:rPr>
          <w:lang w:eastAsia="en-ID"/>
        </w:rPr>
        <w:t>.</w:t>
      </w:r>
      <w:bookmarkStart w:id="4" w:name="_Hlk190721171"/>
      <w:r w:rsidR="006C5FC4">
        <w:rPr>
          <w:lang w:eastAsia="en-ID"/>
        </w:rPr>
        <w:t xml:space="preserve"> </w:t>
      </w:r>
      <w:r w:rsidR="00B77AE5" w:rsidRPr="00B77AE5">
        <w:rPr>
          <w:lang w:val="en-ID"/>
        </w:rPr>
        <w:t>Hal ini sejalan dengan penelitian Rahmaniah (2020) yang menunjukkan bahwa siswa dengan kontrol diri yang tinggi cenderung memiliki tingkat prokrastinasi akademik yang rendah, sedangkan siswa dengan kontrol diri yang rendah cenderung mengalami tingkat prokrastinasi akademik yang lebih tinggi</w:t>
      </w:r>
      <w:bookmarkEnd w:id="4"/>
      <w:r w:rsidR="00B77AE5">
        <w:rPr>
          <w:lang w:val="en-ID"/>
        </w:rPr>
        <w:t xml:space="preserve"> </w:t>
      </w:r>
      <w:r w:rsidR="00BC0D69">
        <w:fldChar w:fldCharType="begin" w:fldLock="1"/>
      </w:r>
      <w:r w:rsidR="00643482">
        <w:instrText>ADDIN CSL_CITATION {"citationItems":[{"id":"ITEM-1","itemData":{"abstract":"This research has a problem statement whether there is a relationship between self-control and academic procrastination of students in SMP Negeri 1 Tanete Riaja ? This research is quantitative research. This research used correlational methods or techniques. The research population were 798 students of SMP Negeri 1 Tanete Riaja, with a sample of 80 people. In this research, it is known that the correlation coefficient value is 0.4, which means it is quite strong, and based on the calculation of the hypothesis test by finding the value of t with α = 0.05 and n = 80 so dk = n-2 = 80-2 = 78, so we get ttable = 1.990 (based on the distribution of the value of t can be seen in the appendix) It turns out that tcount is greater than ttable, or 4.1&gt; 1.990 which means there is a significant relationship between the two variables. Based on the results of the study it can be concluded that there is a significant relationship between self-control and academic procrastination of students in SMP Negeri 1 Tanete Riaja. The magnitude of the relationship between the two is 0.4, which means that between self control and procrastination has a fairly strong relationship. While testing the hypothesis by looking at the t count, it is known that it turns out that tcount is greater than ttable, or 4.1 &gt; 1.990.","author":[{"dropping-particle":"","family":"Rahmaniah","given":"","non-dropping-particle":"","parse-names":false,"suffix":""}],"container-title":"Jurnal Bimbingan dan Konseling,","id":"ITEM-1","issue":"2","issued":{"date-parts":[["2019"]]},"page":"11,17","title":"Hubungan antara Kontrol Diri dengan Prokrastinasi Akademik Siswa di SMP Negeri 1 Tanete Riaja","type":"article-journal","volume":"6"},"uris":["http://www.mendeley.com/documents/?uuid=d41bbf4f-e67b-42a5-a203-9efaa9c3122b"]}],"mendeley":{"formattedCitation":"[17]","plainTextFormattedCitation":"[17]","previouslyFormattedCitation":"[17]"},"properties":{"noteIndex":0},"schema":"https://github.com/citation-style-language/schema/raw/master/csl-citation.json"}</w:instrText>
      </w:r>
      <w:r w:rsidR="00BC0D69">
        <w:fldChar w:fldCharType="separate"/>
      </w:r>
      <w:r w:rsidR="00643482" w:rsidRPr="00643482">
        <w:rPr>
          <w:noProof/>
        </w:rPr>
        <w:t>[17]</w:t>
      </w:r>
      <w:r w:rsidR="00BC0D69">
        <w:fldChar w:fldCharType="end"/>
      </w:r>
      <w:r w:rsidR="00846321">
        <w:t>.</w:t>
      </w:r>
      <w:r w:rsidR="005F52D1">
        <w:rPr>
          <w:lang w:val="en-ID"/>
        </w:rPr>
        <w:t xml:space="preserve"> </w:t>
      </w:r>
      <w:r w:rsidR="00B77AE5" w:rsidRPr="00B77AE5">
        <w:rPr>
          <w:lang w:val="en-ID"/>
        </w:rPr>
        <w:t>Hasil penelitian Pakpahan dan Clara (2023) pada siswa kelas XI SMAN 14 Medan me</w:t>
      </w:r>
      <w:r w:rsidR="006C5FC4">
        <w:rPr>
          <w:lang w:val="en-ID"/>
        </w:rPr>
        <w:t>nunjukkan</w:t>
      </w:r>
      <w:r w:rsidR="00B77AE5" w:rsidRPr="00B77AE5">
        <w:rPr>
          <w:lang w:val="en-ID"/>
        </w:rPr>
        <w:t xml:space="preserve"> </w:t>
      </w:r>
      <w:r w:rsidR="006C5FC4">
        <w:t>k</w:t>
      </w:r>
      <w:r w:rsidR="006C5FC4" w:rsidRPr="006C5FC4">
        <w:t xml:space="preserve">orelasi negatif </w:t>
      </w:r>
      <w:r w:rsidR="006C5FC4">
        <w:t>signifikan</w:t>
      </w:r>
      <w:r w:rsidR="006C5FC4" w:rsidRPr="006C5FC4">
        <w:t xml:space="preserve"> ditemukan antara pengendalian diri dan penundaan akademik, dengan nilai signifikansi p = 0,031 </w:t>
      </w:r>
    </w:p>
    <w:p w14:paraId="0AD86DF0" w14:textId="5010DD20" w:rsidR="00FD05A3" w:rsidRPr="006C5FC4" w:rsidRDefault="006C5FC4" w:rsidP="006C5FC4">
      <w:pPr>
        <w:pStyle w:val="Body"/>
        <w:ind w:firstLine="0"/>
      </w:pPr>
      <w:r w:rsidRPr="006C5FC4">
        <w:t xml:space="preserve">&lt; 0,05. </w:t>
      </w:r>
      <w:r>
        <w:t>Hal i</w:t>
      </w:r>
      <w:r w:rsidRPr="006C5FC4">
        <w:t>ni menunjukkan bahwa penundaan akademik menurun dengan peningkatan pengendalian diri dan sebaliknya</w:t>
      </w:r>
      <w:r>
        <w:rPr>
          <w:lang w:val="en-ID"/>
        </w:rPr>
        <w:t xml:space="preserve"> </w:t>
      </w:r>
      <w:r w:rsidR="00FE6988">
        <w:fldChar w:fldCharType="begin" w:fldLock="1"/>
      </w:r>
      <w:r w:rsidR="00B8136A">
        <w:instrText>ADDIN CSL_CITATION {"citationItems":[{"id":"ITEM-1","itemData":{"author":[{"dropping-particle":"","family":"Antara","given":"Hubungan","non-dropping-particle":"","parse-names":false,"suffix":""},{"dropping-particle":"","family":"Diri","given":"Kontrol","non-dropping-particle":"","parse-names":false,"suffix":""},{"dropping-particle":"","family":"Emelia","given":"Ester","non-dropping-particle":"","parse-names":false,"suffix":""},{"dropping-particle":"","family":"Pakpahan","given":"Clara","non-dropping-particle":"","parse-names":false,"suffix":""}],"id":"ITEM-1","issued":{"date-parts":[["2023"]]},"title":"Hubungan Antara Kontrol Diri Dengan Prokrastinasi Akademik Pada Siswa Kelas Xi Di Sma Negeri 14 Medan Skripsi","type":"article-journal"},"uris":["http://www.mendeley.com/documents/?uuid=56e06cdf-b1b3-4235-aca7-6a7072c82292"]}],"mendeley":{"formattedCitation":"[18]","plainTextFormattedCitation":"[18]","previouslyFormattedCitation":"[18]"},"properties":{"noteIndex":0},"schema":"https://github.com/citation-style-language/schema/raw/master/csl-citation.json"}</w:instrText>
      </w:r>
      <w:r w:rsidR="00FE6988">
        <w:fldChar w:fldCharType="separate"/>
      </w:r>
      <w:r w:rsidR="00B8136A" w:rsidRPr="00B8136A">
        <w:rPr>
          <w:noProof/>
        </w:rPr>
        <w:t>[18]</w:t>
      </w:r>
      <w:r w:rsidR="00FE6988">
        <w:fldChar w:fldCharType="end"/>
      </w:r>
      <w:r>
        <w:t>.</w:t>
      </w:r>
    </w:p>
    <w:p w14:paraId="5B55E5E5" w14:textId="6D081204" w:rsidR="007E7C93" w:rsidRDefault="00940863" w:rsidP="001E46B0">
      <w:pPr>
        <w:pStyle w:val="Body"/>
      </w:pPr>
      <w:r w:rsidRPr="00940863">
        <w:t xml:space="preserve">Peneliti </w:t>
      </w:r>
      <w:r w:rsidR="006C6438">
        <w:t xml:space="preserve">tertarik untuk mengkaji variabel (X1) manajemen waktu (X2) Kontrol diri dengan </w:t>
      </w:r>
      <w:r w:rsidR="00A23025">
        <w:t xml:space="preserve">(Y) prokrastinasi akademik karena sejauh ini hanya ditemukan penelitian yang mengkaji hubungan secara linear antara </w:t>
      </w:r>
      <w:r w:rsidR="00F70B84">
        <w:t>(X1) manajemen waktu</w:t>
      </w:r>
      <w:r w:rsidR="00A23025">
        <w:t xml:space="preserve"> dengan </w:t>
      </w:r>
      <w:r w:rsidR="00F70B84">
        <w:t>(</w:t>
      </w:r>
      <w:r w:rsidR="00A23025">
        <w:t>Y</w:t>
      </w:r>
      <w:r w:rsidR="00F70B84">
        <w:t>) prokrastinasi akademik</w:t>
      </w:r>
      <w:r w:rsidR="00A23025">
        <w:t xml:space="preserve"> </w:t>
      </w:r>
      <w:r w:rsidR="00F11484">
        <w:t xml:space="preserve">pada penelitian yang dilakukan oleh sofiyanti,dkk (2023) dengan subjek siswa SMA </w:t>
      </w:r>
      <w:r w:rsidR="00C81BB7">
        <w:fldChar w:fldCharType="begin" w:fldLock="1"/>
      </w:r>
      <w:r w:rsidR="00B8136A">
        <w:instrText>ADDIN CSL_CITATION {"citationItems":[{"id":"ITEM-1","itemData":{"author":[{"dropping-particle":"","family":"Sofiyanti","given":"Cindy","non-dropping-particle":"","parse-names":false,"suffix":""},{"dropping-particle":"","family":"Rakhmawati","given":"Dini","non-dropping-particle":"","parse-names":false,"suffix":""},{"dropping-particle":"","family":"Ismah","given":"","non-dropping-particle":"","parse-names":false,"suffix":""}],"container-title":"JUBIKOPS: Jurnal Bimbingan Konseling dan Psikologi","id":"ITEM-1","issue":"September","issued":{"date-parts":[["2023"]]},"page":"70-82","title":"JUBIKOPS : Jurnal Bimbingan Konseling dan Psikologi PROKRASTINASI AKADEMIK SISWA KELAS X SMA","type":"article-journal","volume":"3"},"uris":["http://www.mendeley.com/documents/?uuid=16ff36d2-efd9-4e4b-b003-769a77421389"]}],"mendeley":{"formattedCitation":"[19]","plainTextFormattedCitation":"[19]","previouslyFormattedCitation":"[19]"},"properties":{"noteIndex":0},"schema":"https://github.com/citation-style-language/schema/raw/master/csl-citation.json"}</w:instrText>
      </w:r>
      <w:r w:rsidR="00C81BB7">
        <w:fldChar w:fldCharType="separate"/>
      </w:r>
      <w:r w:rsidR="00B8136A" w:rsidRPr="00B8136A">
        <w:rPr>
          <w:noProof/>
        </w:rPr>
        <w:t>[19]</w:t>
      </w:r>
      <w:r w:rsidR="00C81BB7">
        <w:fldChar w:fldCharType="end"/>
      </w:r>
      <w:r w:rsidR="00C81BB7">
        <w:t xml:space="preserve"> </w:t>
      </w:r>
      <w:r w:rsidR="00F11484">
        <w:t xml:space="preserve">dan </w:t>
      </w:r>
      <w:r w:rsidR="00F70B84">
        <w:t>(</w:t>
      </w:r>
      <w:r w:rsidR="00A23025">
        <w:t>X2</w:t>
      </w:r>
      <w:r w:rsidR="00F70B84">
        <w:t>)</w:t>
      </w:r>
      <w:r w:rsidR="00A23025">
        <w:t xml:space="preserve"> </w:t>
      </w:r>
      <w:r w:rsidR="00F70B84">
        <w:t xml:space="preserve">kontrol diri </w:t>
      </w:r>
      <w:r w:rsidR="00A23025">
        <w:t xml:space="preserve">dengan </w:t>
      </w:r>
      <w:r w:rsidR="00F70B84">
        <w:t>(</w:t>
      </w:r>
      <w:r w:rsidR="00A23025">
        <w:t>Y</w:t>
      </w:r>
      <w:r w:rsidR="00F70B84">
        <w:t>) prokrastinasi akademik</w:t>
      </w:r>
      <w:r w:rsidR="00F11484">
        <w:t xml:space="preserve"> </w:t>
      </w:r>
      <w:r w:rsidR="00F11484">
        <w:rPr>
          <w:lang w:val="en-ID"/>
        </w:rPr>
        <w:t>pada p</w:t>
      </w:r>
      <w:r w:rsidR="00F11484" w:rsidRPr="00C56136">
        <w:rPr>
          <w:lang w:val="en-ID"/>
        </w:rPr>
        <w:t>enelitian</w:t>
      </w:r>
      <w:r w:rsidR="00F11484">
        <w:rPr>
          <w:lang w:val="en-ID"/>
        </w:rPr>
        <w:t xml:space="preserve"> yang dilakukan</w:t>
      </w:r>
      <w:r w:rsidR="00F11484" w:rsidRPr="00C56136">
        <w:rPr>
          <w:lang w:val="en-ID"/>
        </w:rPr>
        <w:t xml:space="preserve"> oleh Putri,</w:t>
      </w:r>
      <w:r w:rsidR="00F11484">
        <w:rPr>
          <w:lang w:val="en-ID"/>
        </w:rPr>
        <w:t xml:space="preserve">dkk </w:t>
      </w:r>
      <w:r w:rsidR="00F11484" w:rsidRPr="00C56136">
        <w:rPr>
          <w:lang w:val="en-ID"/>
        </w:rPr>
        <w:t>(2022)</w:t>
      </w:r>
      <w:r w:rsidR="00C81BB7">
        <w:rPr>
          <w:lang w:val="en-ID"/>
        </w:rPr>
        <w:t xml:space="preserve"> </w:t>
      </w:r>
      <w:r w:rsidR="00C81BB7">
        <w:rPr>
          <w:lang w:val="en-ID"/>
        </w:rPr>
        <w:fldChar w:fldCharType="begin" w:fldLock="1"/>
      </w:r>
      <w:r w:rsidR="00643482">
        <w:rPr>
          <w:lang w:val="en-ID"/>
        </w:rPr>
        <w:instrText>ADDIN CSL_CITATION {"citationItems":[{"id":"ITEM-1","itemData":{"DOI":"10.47233/jppisb.v1i2.601","abstract":"This study examines the relationship between time management and academic procrastination of class X students of SMK N 9 Padang for the 2019/2020 academic year. The method used in this research is quantitative with the type of research that is correlational. This study population numbered 418 people registered in the 2019/2020 school year. The sampling technique used was Proportional Random Sampling, in order to obtain a sample size of 205 people. Based on. The instrument used in data collection in this study was a questionnaire arranged according to the Likert scale model. Data analysis was performed using statistical   programs   on   thecomputer   IBM   Statistical   20   and   Microsoft Excel. Based on the results of the hypothesis the value of rcount is 0.431 while the value of rtable is 0.138 because the value of rcount is greater than the value of rtable (0.431&gt; 0.138), it is concluded that there is a significant relationship with a positive direction between time management and academic procrastination.","author":[{"dropping-particle":"","family":"Putri","given":"Nur Syahadani","non-dropping-particle":"","parse-names":false,"suffix":""},{"dropping-particle":"","family":"Syahril","given":"Yusri Fajra","non-dropping-particle":"","parse-names":false,"suffix":""},{"dropping-particle":"","family":"Habibaturrahmah","given":"Habibaturrahmah","non-dropping-particle":"","parse-names":false,"suffix":""}],"container-title":"Jurnal Penelitian Dan Pengkajian Ilmiah Sosial Budaya","id":"ITEM-1","issue":"2","issued":{"date-parts":[["2022"]]},"page":"380-384","title":"Hubungan Antara Manajemen Waktu Dengan Prokrastinasi Akademik Siswa Smk Negeri 9 Padang","type":"article-journal","volume":"1"},"uris":["http://www.mendeley.com/documents/?uuid=b55af5e4-7c77-40d5-8bb3-6591c880313a"]}],"mendeley":{"formattedCitation":"[14]","plainTextFormattedCitation":"[14]","previouslyFormattedCitation":"[14]"},"properties":{"noteIndex":0},"schema":"https://github.com/citation-style-language/schema/raw/master/csl-citation.json"}</w:instrText>
      </w:r>
      <w:r w:rsidR="00C81BB7">
        <w:rPr>
          <w:lang w:val="en-ID"/>
        </w:rPr>
        <w:fldChar w:fldCharType="separate"/>
      </w:r>
      <w:r w:rsidR="00643482" w:rsidRPr="00643482">
        <w:rPr>
          <w:noProof/>
          <w:lang w:val="en-ID"/>
        </w:rPr>
        <w:t>[14]</w:t>
      </w:r>
      <w:r w:rsidR="00C81BB7">
        <w:rPr>
          <w:lang w:val="en-ID"/>
        </w:rPr>
        <w:fldChar w:fldCharType="end"/>
      </w:r>
      <w:r w:rsidR="00A23025">
        <w:t xml:space="preserve">, namun hanya ada satu penelitian yang pernah mengkaji kontribusi dari variabel X1 dan X2 secara simultan terhadap Y yakni pada penelitian yang dilakukan oleh </w:t>
      </w:r>
      <w:bookmarkStart w:id="5" w:name="_Hlk190688060"/>
      <w:r w:rsidR="00A23025">
        <w:t>rosaria</w:t>
      </w:r>
      <w:r w:rsidR="00F140D7">
        <w:t xml:space="preserve">  </w:t>
      </w:r>
      <w:r w:rsidR="00A23025">
        <w:t>&amp;</w:t>
      </w:r>
      <w:r w:rsidR="00F140D7">
        <w:t xml:space="preserve"> </w:t>
      </w:r>
      <w:r w:rsidR="00A23025">
        <w:t xml:space="preserve">putri (2021) </w:t>
      </w:r>
      <w:bookmarkEnd w:id="5"/>
      <w:r w:rsidR="00A23025">
        <w:t>terhadap siswa kelas XI MA di Malang</w:t>
      </w:r>
      <w:r w:rsidR="00F11484">
        <w:t xml:space="preserve"> </w:t>
      </w:r>
      <w:r w:rsidR="00C81BB7">
        <w:fldChar w:fldCharType="begin" w:fldLock="1"/>
      </w:r>
      <w:r w:rsidR="00B8136A">
        <w:instrText>ADDIN CSL_CITATION {"citationItems":[{"id":"ITEM-1","itemData":{"abstract":"… manajemen waktu dengan prokrastinasi akademik pada siswa. Proses penelitian ini telah mendapatkan persetujuan dari pihak sekolah. Maka dari itu, saya mengharapkan untuk siswa…","author":[{"dropping-particle":"","family":"ROSARIA","given":"E P","non-dropping-particle":"","parse-names":false,"suffix":""}],"id":"ITEM-1","issued":{"date-parts":[["2021"]]},"title":"Hubungan Antara Kontrol Diri Dan Manajemen Waktu Dengan Prokrastinasi Akademik Pada Siswa Kelas Xi Madrasah Aliyah Malang","type":"article-journal"},"uris":["http://www.mendeley.com/documents/?uuid=c77bde42-5c19-4fff-b19e-0762bba7c707"]}],"mendeley":{"formattedCitation":"[20]","plainTextFormattedCitation":"[20]","previouslyFormattedCitation":"[20]"},"properties":{"noteIndex":0},"schema":"https://github.com/citation-style-language/schema/raw/master/csl-citation.json"}</w:instrText>
      </w:r>
      <w:r w:rsidR="00C81BB7">
        <w:fldChar w:fldCharType="separate"/>
      </w:r>
      <w:r w:rsidR="00B8136A" w:rsidRPr="00B8136A">
        <w:rPr>
          <w:noProof/>
        </w:rPr>
        <w:t>[20]</w:t>
      </w:r>
      <w:r w:rsidR="00C81BB7">
        <w:fldChar w:fldCharType="end"/>
      </w:r>
      <w:r w:rsidR="00A23025">
        <w:t xml:space="preserve">. Sehingga penelitian ini memiliki perbedaan pada subjek yang digunakan yakni </w:t>
      </w:r>
      <w:r w:rsidR="00A23025" w:rsidRPr="00940863">
        <w:t xml:space="preserve">siswa SMK Mitra Sehat Mandiri </w:t>
      </w:r>
      <w:r w:rsidR="00F11484">
        <w:t xml:space="preserve">yang berlokasi </w:t>
      </w:r>
      <w:r w:rsidR="00A23025" w:rsidRPr="00940863">
        <w:t>di Sidoarjo</w:t>
      </w:r>
      <w:r w:rsidR="00CA554B">
        <w:t>.</w:t>
      </w:r>
      <w:r w:rsidR="00F04EA8">
        <w:t xml:space="preserve"> </w:t>
      </w:r>
      <w:r w:rsidR="007E7C93">
        <w:t>B</w:t>
      </w:r>
      <w:r w:rsidR="007E7C93" w:rsidRPr="007E7C93">
        <w:t xml:space="preserve">erdasarkan fenomena permasalahan yang diamati dan analisis teoretis </w:t>
      </w:r>
      <w:r w:rsidR="007E7C93">
        <w:t>p</w:t>
      </w:r>
      <w:r w:rsidR="007E7C93" w:rsidRPr="007E7C93">
        <w:t xml:space="preserve">enelitian ini merumuskan </w:t>
      </w:r>
      <w:r w:rsidR="007E7C93">
        <w:t>masalah</w:t>
      </w:r>
      <w:r w:rsidR="007E7C93" w:rsidRPr="007E7C93">
        <w:t>, yaitu apakah ada hubungan antara manajemen waktu da</w:t>
      </w:r>
      <w:r w:rsidR="007E7C93">
        <w:t>n</w:t>
      </w:r>
      <w:r w:rsidR="007E7C93" w:rsidRPr="007E7C93">
        <w:t xml:space="preserve"> pengendalian diri</w:t>
      </w:r>
      <w:r w:rsidR="007E7C93">
        <w:t xml:space="preserve"> dengan</w:t>
      </w:r>
      <w:r w:rsidR="007E7C93" w:rsidRPr="007E7C93">
        <w:t xml:space="preserve"> penundaan akademik pada siswa Sekolah Menengah Kejuruan (SMK).</w:t>
      </w:r>
      <w:r w:rsidR="007E7C93">
        <w:t xml:space="preserve"> T</w:t>
      </w:r>
      <w:r w:rsidR="007E7C93" w:rsidRPr="007E7C93">
        <w:t xml:space="preserve">ujuan penelitian ini </w:t>
      </w:r>
      <w:r w:rsidR="007E7C93">
        <w:t>m</w:t>
      </w:r>
      <w:r w:rsidR="007E7C93" w:rsidRPr="007E7C93">
        <w:t>engkaji hubungan antara manajemen waktu dan pengendalian diri</w:t>
      </w:r>
      <w:r w:rsidR="007E7C93">
        <w:t xml:space="preserve"> dengan </w:t>
      </w:r>
      <w:r w:rsidR="007E7C93" w:rsidRPr="007E7C93">
        <w:t>penundaan akademik pada siswa SMK</w:t>
      </w:r>
      <w:r w:rsidR="007E7C93">
        <w:t>,</w:t>
      </w:r>
      <w:r w:rsidR="007E7C93" w:rsidRPr="007E7C93">
        <w:t xml:space="preserve"> </w:t>
      </w:r>
      <w:r w:rsidR="001E46B0">
        <w:t>H</w:t>
      </w:r>
      <w:r w:rsidR="007E7C93" w:rsidRPr="007E7C93">
        <w:t>ipotesis dalam penelitian ini</w:t>
      </w:r>
      <w:r w:rsidR="001E46B0">
        <w:t xml:space="preserve"> </w:t>
      </w:r>
      <w:r w:rsidR="001E46B0" w:rsidRPr="00455DB5">
        <w:t>terdiri dari satu hipotesis mayor dan dua hipotesis minor</w:t>
      </w:r>
      <w:r w:rsidR="001E46B0">
        <w:t xml:space="preserve"> </w:t>
      </w:r>
      <w:r w:rsidR="007E7C93" w:rsidRPr="007E7C93">
        <w:t xml:space="preserve">: (H1) </w:t>
      </w:r>
      <w:r w:rsidR="007E7C93">
        <w:t>Terdapat h</w:t>
      </w:r>
      <w:r w:rsidR="007E7C93" w:rsidRPr="007E7C93">
        <w:t>ubungan yang signifikan antara manajemen waktu</w:t>
      </w:r>
      <w:r w:rsidR="007E7C93">
        <w:t xml:space="preserve"> dan kontrol diri dengan p</w:t>
      </w:r>
      <w:r w:rsidR="001E46B0">
        <w:t>enundaan</w:t>
      </w:r>
      <w:r w:rsidR="007E7C93">
        <w:t xml:space="preserve"> akademik</w:t>
      </w:r>
      <w:r w:rsidR="007E7C93" w:rsidRPr="007E7C93">
        <w:t xml:space="preserve">; (H2) </w:t>
      </w:r>
      <w:r w:rsidR="007E7C93">
        <w:t xml:space="preserve">Terdapat </w:t>
      </w:r>
      <w:r w:rsidR="007E7C93" w:rsidRPr="007E7C93">
        <w:t>hubungan negatif yang signifikan antara manajemen waktu</w:t>
      </w:r>
      <w:r w:rsidR="007E7C93">
        <w:t xml:space="preserve"> dengan p</w:t>
      </w:r>
      <w:r w:rsidR="001E46B0">
        <w:t>enundaan</w:t>
      </w:r>
      <w:r w:rsidR="007E7C93">
        <w:t xml:space="preserve"> akademik</w:t>
      </w:r>
      <w:r w:rsidR="007E7C93" w:rsidRPr="007E7C93">
        <w:t>; dan (H3) Ada hubungan negatif yang signifikan antara pengendalian diri</w:t>
      </w:r>
      <w:r w:rsidR="007E7C93">
        <w:t xml:space="preserve"> dengan </w:t>
      </w:r>
      <w:r w:rsidR="007E7C93" w:rsidRPr="007E7C93">
        <w:t>penundaan akademik</w:t>
      </w:r>
    </w:p>
    <w:p w14:paraId="23075D33" w14:textId="01A9331A" w:rsidR="00AE29AF" w:rsidRPr="00AE29AF" w:rsidRDefault="00953F53" w:rsidP="00AE29AF">
      <w:pPr>
        <w:pStyle w:val="Heading1"/>
        <w:tabs>
          <w:tab w:val="left" w:pos="0"/>
        </w:tabs>
        <w:rPr>
          <w:sz w:val="24"/>
          <w:lang w:val="en-ID"/>
        </w:rPr>
      </w:pPr>
      <w:r w:rsidRPr="006C7A28">
        <w:rPr>
          <w:sz w:val="24"/>
        </w:rPr>
        <w:t xml:space="preserve">II. </w:t>
      </w:r>
      <w:r w:rsidR="00C01B0D">
        <w:rPr>
          <w:sz w:val="24"/>
          <w:lang w:val="en-ID"/>
        </w:rPr>
        <w:t>Metode</w:t>
      </w:r>
    </w:p>
    <w:p w14:paraId="06C0C670" w14:textId="22545338" w:rsidR="00637FF5" w:rsidRPr="00FE7EE8" w:rsidRDefault="002044F6" w:rsidP="00FF1151">
      <w:pPr>
        <w:pStyle w:val="Body"/>
        <w:rPr>
          <w:lang w:val="en-ID"/>
        </w:rPr>
      </w:pPr>
      <w:r w:rsidRPr="002044F6">
        <w:rPr>
          <w:lang w:val="en-ID"/>
        </w:rPr>
        <w:t xml:space="preserve">Penelitian ini menerapkan metode kuantitatif dengan pendekatan korelasional. Menurut Sugiyono, penelitian kuantitatif merupakan metode yang digunakan untuk menguji hubungan antara dua atau lebih variabel melalui analisis data statistik atau numerik guna menguji hipotesis </w:t>
      </w:r>
      <w:r w:rsidR="00C81BB7">
        <w:fldChar w:fldCharType="begin" w:fldLock="1"/>
      </w:r>
      <w:r w:rsidR="00B8136A">
        <w:instrText>ADDIN CSL_CITATION {"citationItems":[{"id":"ITEM-1","itemData":{"ISBN":"9786230975820","author":[{"dropping-particle":"","family":"Sugiono","given":"","non-dropping-particle":"","parse-names":false,"suffix":""}],"id":"ITEM-1","issue":"January","issued":{"date-parts":[["2013"]]},"title":"Metode Penelitian Kuantitatif, Kualitatif, dan R&amp;D","type":"book"},"uris":["http://www.mendeley.com/documents/?uuid=e256cb28-e87a-4361-a0a1-3a57d9d2a23a"]}],"mendeley":{"formattedCitation":"[21]","plainTextFormattedCitation":"[21]","previouslyFormattedCitation":"[21]"},"properties":{"noteIndex":0},"schema":"https://github.com/citation-style-language/schema/raw/master/csl-citation.json"}</w:instrText>
      </w:r>
      <w:r w:rsidR="00C81BB7">
        <w:fldChar w:fldCharType="separate"/>
      </w:r>
      <w:r w:rsidR="00B8136A" w:rsidRPr="00B8136A">
        <w:rPr>
          <w:noProof/>
        </w:rPr>
        <w:t>[21]</w:t>
      </w:r>
      <w:r w:rsidR="00C81BB7">
        <w:fldChar w:fldCharType="end"/>
      </w:r>
      <w:r w:rsidR="00FE5C6C">
        <w:t xml:space="preserve">. </w:t>
      </w:r>
      <w:r w:rsidR="00177F49" w:rsidRPr="00177F49">
        <w:rPr>
          <w:lang w:val="en-ID"/>
        </w:rPr>
        <w:t xml:space="preserve">Penelitian ini mengidentifikasi </w:t>
      </w:r>
      <w:r w:rsidR="00F70B84" w:rsidRPr="00177F49">
        <w:rPr>
          <w:lang w:val="en-ID"/>
        </w:rPr>
        <w:t xml:space="preserve">(X1) </w:t>
      </w:r>
      <w:r w:rsidR="00177F49" w:rsidRPr="00177F49">
        <w:rPr>
          <w:lang w:val="en-ID"/>
        </w:rPr>
        <w:t xml:space="preserve">Manajemen Waktu dan </w:t>
      </w:r>
      <w:r w:rsidR="00F70B84" w:rsidRPr="00177F49">
        <w:rPr>
          <w:lang w:val="en-ID"/>
        </w:rPr>
        <w:t xml:space="preserve">(X2) </w:t>
      </w:r>
      <w:r w:rsidR="00177F49">
        <w:rPr>
          <w:lang w:val="en-ID"/>
        </w:rPr>
        <w:t>Kontrol</w:t>
      </w:r>
      <w:r w:rsidR="00177F49" w:rsidRPr="00177F49">
        <w:rPr>
          <w:lang w:val="en-ID"/>
        </w:rPr>
        <w:t xml:space="preserve"> Diri sebagai variabel independen, sedangkan variabel dependen adalah </w:t>
      </w:r>
      <w:r w:rsidR="00F70B84" w:rsidRPr="00177F49">
        <w:rPr>
          <w:lang w:val="en-ID"/>
        </w:rPr>
        <w:t>(Y)</w:t>
      </w:r>
      <w:r w:rsidR="00F70B84">
        <w:rPr>
          <w:lang w:val="en-ID"/>
        </w:rPr>
        <w:t xml:space="preserve"> </w:t>
      </w:r>
      <w:r w:rsidR="00177F49" w:rsidRPr="00177F49">
        <w:rPr>
          <w:lang w:val="en-ID"/>
        </w:rPr>
        <w:t>Prokrastinasi Akademik</w:t>
      </w:r>
      <w:r w:rsidR="00F70B84">
        <w:rPr>
          <w:lang w:val="en-ID"/>
        </w:rPr>
        <w:t xml:space="preserve">. </w:t>
      </w:r>
      <w:r w:rsidR="00B246EF" w:rsidRPr="00275975">
        <w:rPr>
          <w:lang w:val="en-ID"/>
        </w:rPr>
        <w:t xml:space="preserve">Populasi yang diteliti </w:t>
      </w:r>
      <w:r w:rsidR="00B246EF">
        <w:rPr>
          <w:lang w:val="en-ID"/>
        </w:rPr>
        <w:t>terdiri</w:t>
      </w:r>
      <w:r w:rsidR="00B246EF" w:rsidRPr="00275975">
        <w:rPr>
          <w:lang w:val="en-ID"/>
        </w:rPr>
        <w:t xml:space="preserve"> </w:t>
      </w:r>
      <w:r w:rsidR="00F47A2B">
        <w:rPr>
          <w:lang w:val="en-ID"/>
        </w:rPr>
        <w:t>3</w:t>
      </w:r>
      <w:r w:rsidR="00327435">
        <w:rPr>
          <w:lang w:val="en-ID"/>
        </w:rPr>
        <w:t>4</w:t>
      </w:r>
      <w:r w:rsidR="00B246EF" w:rsidRPr="00275975">
        <w:rPr>
          <w:lang w:val="en-ID"/>
        </w:rPr>
        <w:t xml:space="preserve">0 siswa SMK Mitra Sehat Mandiri Sidoarjo. Sampel penelitian ditentukan menggunakan tabel Iscaac dan Michael dengan tingkat kesalahan 5%, menghasilkan total </w:t>
      </w:r>
      <w:r w:rsidR="00F47A2B">
        <w:rPr>
          <w:lang w:val="en-ID"/>
        </w:rPr>
        <w:t>1</w:t>
      </w:r>
      <w:r w:rsidR="00327435">
        <w:rPr>
          <w:lang w:val="en-ID"/>
        </w:rPr>
        <w:t>72</w:t>
      </w:r>
      <w:r w:rsidR="00F47A2B">
        <w:rPr>
          <w:lang w:val="en-ID"/>
        </w:rPr>
        <w:t xml:space="preserve"> </w:t>
      </w:r>
      <w:r w:rsidR="00B246EF" w:rsidRPr="00275975">
        <w:rPr>
          <w:lang w:val="en-ID"/>
        </w:rPr>
        <w:t xml:space="preserve"> siswa. </w:t>
      </w:r>
      <w:r w:rsidR="00E678D1">
        <w:rPr>
          <w:lang w:val="en-ID"/>
        </w:rPr>
        <w:t xml:space="preserve">Yang terdiri dari </w:t>
      </w:r>
      <w:r w:rsidR="00DF6BC0">
        <w:rPr>
          <w:lang w:val="en-ID"/>
        </w:rPr>
        <w:t>9</w:t>
      </w:r>
      <w:r w:rsidR="00327435">
        <w:rPr>
          <w:lang w:val="en-ID"/>
        </w:rPr>
        <w:t>6</w:t>
      </w:r>
      <w:r w:rsidR="00E678D1">
        <w:rPr>
          <w:lang w:val="en-ID"/>
        </w:rPr>
        <w:t xml:space="preserve"> siswa kelas </w:t>
      </w:r>
      <w:r w:rsidR="007E39A7">
        <w:rPr>
          <w:lang w:val="en-ID"/>
        </w:rPr>
        <w:t>X</w:t>
      </w:r>
      <w:r w:rsidR="00E678D1">
        <w:rPr>
          <w:lang w:val="en-ID"/>
        </w:rPr>
        <w:t xml:space="preserve"> dan </w:t>
      </w:r>
      <w:r w:rsidR="00DF6BC0">
        <w:rPr>
          <w:lang w:val="en-ID"/>
        </w:rPr>
        <w:t>7</w:t>
      </w:r>
      <w:r w:rsidR="00327435">
        <w:rPr>
          <w:lang w:val="en-ID"/>
        </w:rPr>
        <w:t>6</w:t>
      </w:r>
      <w:r w:rsidR="00E678D1">
        <w:rPr>
          <w:lang w:val="en-ID"/>
        </w:rPr>
        <w:t xml:space="preserve"> siswa kelas XI. </w:t>
      </w:r>
      <w:r w:rsidR="00570B9D" w:rsidRPr="00570B9D">
        <w:t>Penelitian ini mengg</w:t>
      </w:r>
      <w:r w:rsidR="00570B9D">
        <w:t>unakan</w:t>
      </w:r>
      <w:r w:rsidR="00570B9D" w:rsidRPr="00570B9D">
        <w:t xml:space="preserve"> teknik stratifikasi proporsional acak dengan strategi sampel berdasarkan probability sampling</w:t>
      </w:r>
      <w:r w:rsidR="00570B9D">
        <w:t xml:space="preserve">, </w:t>
      </w:r>
      <w:r w:rsidR="00F04EA8" w:rsidRPr="00F04EA8">
        <w:rPr>
          <w:lang w:val="en-ID"/>
        </w:rPr>
        <w:t xml:space="preserve">sehingga memungkinkan representasi populasi yang beragam berdasarkan berbagai tingkat atau strata </w:t>
      </w:r>
      <w:r w:rsidR="009B13D8">
        <w:fldChar w:fldCharType="begin" w:fldLock="1"/>
      </w:r>
      <w:r w:rsidR="00B8136A">
        <w:instrText>ADDIN CSL_CITATION {"citationItems":[{"id":"ITEM-1","itemData":{"abstract":"… Penelitian ini di harapkan dapat memberikan referensi untuk memperluas penelitiannya terkait self-directed learning dan juga tentang prokrastinasi akademik siswa dengan berbagai …","author":[{"dropping-particle":"","family":"Maulydistira","given":"C D","non-dropping-particle":"","parse-names":false,"suffix":""}],"id":"ITEM-1","issued":{"date-parts":[["2022"]]},"title":"Hubungan Self-Directed Learning Dengan Prokrastinasi Akademik Pada Siswa Jurusan Farmasi SMK-IT Kesehatan Assyifa School Banda Aceh","type":"article-journal"},"uris":["http://www.mendeley.com/documents/?uuid=f0e05009-6704-430d-a003-34fb63554a65"]}],"mendeley":{"formattedCitation":"[22]","plainTextFormattedCitation":"[22]","previouslyFormattedCitation":"[22]"},"properties":{"noteIndex":0},"schema":"https://github.com/citation-style-language/schema/raw/master/csl-citation.json"}</w:instrText>
      </w:r>
      <w:r w:rsidR="009B13D8">
        <w:fldChar w:fldCharType="separate"/>
      </w:r>
      <w:r w:rsidR="00B8136A" w:rsidRPr="00B8136A">
        <w:rPr>
          <w:noProof/>
        </w:rPr>
        <w:t>[22]</w:t>
      </w:r>
      <w:r w:rsidR="009B13D8">
        <w:fldChar w:fldCharType="end"/>
      </w:r>
      <w:r w:rsidR="009B13D8">
        <w:t>.</w:t>
      </w:r>
      <w:r w:rsidR="001B6D89">
        <w:t xml:space="preserve"> </w:t>
      </w:r>
      <w:r w:rsidR="00F04EA8">
        <w:t>P</w:t>
      </w:r>
      <w:r w:rsidR="00F04EA8" w:rsidRPr="00F04EA8">
        <w:rPr>
          <w:lang w:val="en-ID"/>
        </w:rPr>
        <w:t xml:space="preserve">engumpulan data, penelitian ini menggunakan tiga skala psikologis, yaitu skala manajemen waktu, skala pengendalian diri, dan skala prokrastinasi akademik. Instrumen pengukuran yang digunakan adalah skala Likert, di mana setiap pernyataan memiliki kategori jawaban yang mencerminkan kondisi subjektif responden, </w:t>
      </w:r>
      <w:r w:rsidR="00FF1151">
        <w:rPr>
          <w:lang w:val="en-ID"/>
        </w:rPr>
        <w:t xml:space="preserve">yakni </w:t>
      </w:r>
      <w:r w:rsidR="00FF1151" w:rsidRPr="00FF1151">
        <w:rPr>
          <w:lang w:val="en-ID"/>
        </w:rPr>
        <w:t>dikategorikan seperti tidak setuju (TS), sangat tidak setuju (STS), setuju (S), dan sangat setuju (SS). Dalam sistem penilaian, pernyataan yang bersifat positif diberikan skor sebagai berikut: STS = 1, TS = 2, S = 3, dan SS = 4. Sebaliknya, untuk pernyataan negatif, penilaian dilakukan secara terbalik, yaitu SS = 1, S = 2, TS = 3, dan STS = 4</w:t>
      </w:r>
      <w:r w:rsidR="00FF1151">
        <w:rPr>
          <w:lang w:val="en-ID"/>
        </w:rPr>
        <w:t xml:space="preserve"> </w:t>
      </w:r>
      <w:r w:rsidR="006D2D84">
        <w:fldChar w:fldCharType="begin" w:fldLock="1"/>
      </w:r>
      <w:r w:rsidR="00A428E5">
        <w:instrText>ADDIN CSL_CITATION {"citationItems":[{"id":"ITEM-1","itemData":{"ISSN":"2828-6863","abstract":"This is a quantitative-research aimed to examine the influence of social media usage intensity, learning motivation, and time management on academic procrastination. The study involved a sample of 188 students from X and XI grades at SMKN 25 Jakarta, selected using proportional random sampling based on the Slovin formula. The data were analyzed using the SEM-PLS method with Smart PLS 4.0 software. The main objective of this research is to identify the effects of independent and dependent variables, both individually and collectively. To test these relationships, coefficient of determination, t-test, and F-test methods were used. The results of the hypothesis testing revealed that: (1) Intensity of Social Media Usage has a positive and significant effect on Academic Procrastination, (2) Learning Motivation has a negative and significant effect on Academic Procrastination, (3) Time Management has a negative and significant effect on Academic Procrastination, and (4) Collectively, Intensity of Social Media Usage, Learning Motivation, and Time Management have a significant impact on Academic Procrastination.","author":[{"dropping-particle":"","family":"Latifah","given":"Nadila Nur","non-dropping-particle":"","parse-names":false,"suffix":""},{"dropping-particle":"","family":"Yohana","given":"Corry","non-dropping-particle":"","parse-names":false,"suffix":""},{"dropping-particle":"","family":"Lutfia","given":"Annisa","non-dropping-particle":"","parse-names":false,"suffix":""}],"container-title":"Koloni : Jurnal Multidisiplin Ilmu","id":"ITEM-1","issue":"3","issued":{"date-parts":[["2023"]]},"page":"2828-6863","title":"Pengaruh Intensitas Penggunaan Media Sosial, Motivasi Belajar, Dan Manajemen Waktu Terhadap Prokratinasi Akademik Siswa SMKN 25 Jakarta","type":"article-journal","volume":"2"},"uris":["http://www.mendeley.com/documents/?uuid=25c184fb-8a8c-4523-a13b-ae673e659179"]}],"mendeley":{"formattedCitation":"[1]","plainTextFormattedCitation":"[1]","previouslyFormattedCitation":"[1]"},"properties":{"noteIndex":0},"schema":"https://github.com/citation-style-language/schema/raw/master/csl-citation.json"}</w:instrText>
      </w:r>
      <w:r w:rsidR="006D2D84">
        <w:fldChar w:fldCharType="separate"/>
      </w:r>
      <w:r w:rsidR="006D2D84" w:rsidRPr="006D2D84">
        <w:rPr>
          <w:noProof/>
        </w:rPr>
        <w:t>[1]</w:t>
      </w:r>
      <w:r w:rsidR="006D2D84">
        <w:fldChar w:fldCharType="end"/>
      </w:r>
      <w:r w:rsidR="00F04EA8">
        <w:t>.</w:t>
      </w:r>
    </w:p>
    <w:p w14:paraId="69F2F336" w14:textId="2725BD9D" w:rsidR="004E06E2" w:rsidRPr="00FF1151" w:rsidRDefault="00637FF5" w:rsidP="00FF1151">
      <w:pPr>
        <w:pStyle w:val="Body"/>
        <w:rPr>
          <w:lang w:val="en-ID"/>
        </w:rPr>
      </w:pPr>
      <w:r w:rsidRPr="00637FF5">
        <w:rPr>
          <w:lang w:val="en-ID"/>
        </w:rPr>
        <w:t>Manajemen waktu menggunakan skala yang dia</w:t>
      </w:r>
      <w:r>
        <w:rPr>
          <w:lang w:val="en-ID"/>
        </w:rPr>
        <w:t>dopsi</w:t>
      </w:r>
      <w:r w:rsidRPr="00637FF5">
        <w:rPr>
          <w:lang w:val="en-ID"/>
        </w:rPr>
        <w:t xml:space="preserve"> dari skala yang di</w:t>
      </w:r>
      <w:r w:rsidR="00650B66">
        <w:rPr>
          <w:lang w:val="en-ID"/>
        </w:rPr>
        <w:t xml:space="preserve">susun </w:t>
      </w:r>
      <w:r w:rsidRPr="00637FF5">
        <w:rPr>
          <w:lang w:val="en-ID"/>
        </w:rPr>
        <w:t xml:space="preserve">oleh </w:t>
      </w:r>
      <w:r>
        <w:rPr>
          <w:lang w:val="en-ID"/>
        </w:rPr>
        <w:t>Saputra</w:t>
      </w:r>
      <w:r w:rsidRPr="00637FF5">
        <w:rPr>
          <w:lang w:val="en-ID"/>
        </w:rPr>
        <w:t xml:space="preserve"> (202</w:t>
      </w:r>
      <w:r>
        <w:rPr>
          <w:lang w:val="en-ID"/>
        </w:rPr>
        <w:t>1</w:t>
      </w:r>
      <w:r w:rsidRPr="00637FF5">
        <w:rPr>
          <w:lang w:val="en-ID"/>
        </w:rPr>
        <w:t xml:space="preserve">), didasarkan pada aspek-aspek diungkapkan oleh Macan (1994), yang meliputi: </w:t>
      </w:r>
      <w:r w:rsidR="00FE7EE8" w:rsidRPr="00FE7EE8">
        <w:rPr>
          <w:lang w:val="en-ID"/>
        </w:rPr>
        <w:t>(1) perumusan tujuan dan penentuan prioritas, (2) sistem pengelolaan waktu, (3) kecenderungan dalam mengorganisasi, dan (4) pengendalian terhadap penggunaan waktu.</w:t>
      </w:r>
      <w:r w:rsidR="00FE7EE8">
        <w:rPr>
          <w:lang w:val="en-ID"/>
        </w:rPr>
        <w:t xml:space="preserve"> </w:t>
      </w:r>
      <w:r w:rsidR="008A3502">
        <w:t>T</w:t>
      </w:r>
      <w:r w:rsidR="00FE7EE8" w:rsidRPr="00FE7EE8">
        <w:t>erdiri dari 2</w:t>
      </w:r>
      <w:r w:rsidR="008A3502">
        <w:t xml:space="preserve">0 aitem yang telah diuji reliabilitasnya menggunakan </w:t>
      </w:r>
      <w:r w:rsidR="00570B9D" w:rsidRPr="00FF1151">
        <w:rPr>
          <w:lang w:val="en-ID"/>
        </w:rPr>
        <w:t xml:space="preserve">Cronbach's Alpha </w:t>
      </w:r>
      <w:r w:rsidR="008A3502">
        <w:t xml:space="preserve">menghasilkan nilai sebesar </w:t>
      </w:r>
      <w:r w:rsidR="008A3502" w:rsidRPr="00FE7EE8">
        <w:t>0.886</w:t>
      </w:r>
      <w:r w:rsidR="008A3502">
        <w:t xml:space="preserve"> dan n</w:t>
      </w:r>
      <w:r w:rsidR="00FE7EE8" w:rsidRPr="00FE7EE8">
        <w:t>ilai validitas skala berada dalam rentang 0.364 hingga 0.598</w:t>
      </w:r>
      <w:r w:rsidR="008A3502">
        <w:t xml:space="preserve"> </w:t>
      </w:r>
      <w:r w:rsidR="0082137E">
        <w:fldChar w:fldCharType="begin" w:fldLock="1"/>
      </w:r>
      <w:r w:rsidR="00B8136A">
        <w:instrText>ADDIN CSL_CITATION {"citationItems":[{"id":"ITEM-1","itemData":{"abstract":"Background Background Non-fatal self-harm Non-fatal self-harm frequently leads to non-fatal repetition frequently leads to non-fatal repetition and sometimes to suicide.We need to and sometimes to suicide.We need to quantify these two outcomes of self-harm quantify these two outcomes of self-harm to help us to develop and test effective to help us to develop and test effective interventions. interventions. Aims Aims To estimate rates of fatal and To estimate rates of fatal and non-fatal repetition of self-harm. non-fatal repetition of self-harm. Method Method A systematic review of A systematic review of published follow-up data, from published follow-up data, from observational and experimental studies. observational and experimental studies. Four electronic databases were searched Four electronic databases were searched and 90 studies metthe inclusion criteria. and 90 studies metthe inclusion criteria. Results Results Eighty per cent of studies found Eighty per cent of studies found were undertaken in Europe, over one-were undertaken in Europe, over one-third in the UK. Median proportions for third in the UK.Median proportions for repetition1year later were: 16% non-fatal repetition1year later were: 16% non-fatal and 2% fatal; after more than 9 years, and 2% fatal; after more than 9 years, around 7% of patients had died by suicide. around 7% of patients had died by suicide. The UK studies found particularly low The UK studies found particularly low rates of subsequent suicide. rates of subsequent suicide. Conclusions Conclusions After1year, non-fatal After1year, non-fatal repetition rates are around15%.The repetition rates are around15%.The strong connection between self-harm and strong connection between self-harm and later suicide lies somewhere between later suicide lies somewhere between 0.5% and 2% after1year and above 5% 0.5% and 2% after1year and above 5% after 9 years. Suicide risk among self-harm after 9 years. Suicide risk among self-harm patientsis hundreds oftimes higher than in patientsis hundreds oftimes higher than in the general population. the general population.","author":[{"dropping-particle":"","family":"Saputra","given":"","non-dropping-particle":"","parse-names":false,"suffix":""}],"id":"ITEM-1","issued":{"date-parts":[["2021"]]},"page":"6","title":"\"Hubungan antara manajemen waktu terhadap prokrastinasi akademik pada pelajar di SMAN 10 Semarang","type":"article-journal"},"uris":["http://www.mendeley.com/documents/?uuid=5dd4718c-c259-4f37-b1b7-5bef27184de5"]}],"mendeley":{"formattedCitation":"[23]","plainTextFormattedCitation":"[23]","previouslyFormattedCitation":"[23]"},"properties":{"noteIndex":0},"schema":"https://github.com/citation-style-language/schema/raw/master/csl-citation.json"}</w:instrText>
      </w:r>
      <w:r w:rsidR="0082137E">
        <w:fldChar w:fldCharType="separate"/>
      </w:r>
      <w:r w:rsidR="00B8136A" w:rsidRPr="00B8136A">
        <w:rPr>
          <w:noProof/>
        </w:rPr>
        <w:t>[23]</w:t>
      </w:r>
      <w:r w:rsidR="0082137E">
        <w:fldChar w:fldCharType="end"/>
      </w:r>
      <w:r w:rsidR="00943CBA">
        <w:t>.</w:t>
      </w:r>
      <w:r w:rsidR="00F04EA8">
        <w:rPr>
          <w:lang w:val="en-ID"/>
        </w:rPr>
        <w:t xml:space="preserve"> </w:t>
      </w:r>
      <w:r w:rsidRPr="00637FF5">
        <w:rPr>
          <w:lang w:val="en-ID"/>
        </w:rPr>
        <w:t>Kontrol diri menggunakan skala kontrol diri yang diadopsi dari skala yang d</w:t>
      </w:r>
      <w:r w:rsidR="00650B66">
        <w:rPr>
          <w:lang w:val="en-ID"/>
        </w:rPr>
        <w:t>isusun</w:t>
      </w:r>
      <w:r w:rsidRPr="00637FF5">
        <w:rPr>
          <w:lang w:val="en-ID"/>
        </w:rPr>
        <w:t xml:space="preserve"> oleh Faragita &amp; Dalimunthe (2022), didasarkan pada</w:t>
      </w:r>
      <w:r w:rsidR="00FE7EE8">
        <w:rPr>
          <w:lang w:val="en-ID"/>
        </w:rPr>
        <w:t xml:space="preserve"> aspek </w:t>
      </w:r>
      <w:r w:rsidR="00FE7EE8" w:rsidRPr="00FE7EE8">
        <w:rPr>
          <w:lang w:val="en-ID"/>
        </w:rPr>
        <w:t>yang dikemukakan oleh Averill, yaitu: (1) kontrol terhadap perilaku, (2) kontrol secara kognitif, dan (3) kontrol dalam pengambilan keputusan.</w:t>
      </w:r>
      <w:r w:rsidR="005C3BFD">
        <w:rPr>
          <w:lang w:val="en-ID"/>
        </w:rPr>
        <w:t xml:space="preserve"> </w:t>
      </w:r>
      <w:r w:rsidR="008A3502">
        <w:rPr>
          <w:lang w:val="en-ID"/>
        </w:rPr>
        <w:t xml:space="preserve">Terdiri dari </w:t>
      </w:r>
      <w:r w:rsidR="005C3BFD" w:rsidRPr="005C3BFD">
        <w:t>16 aite</w:t>
      </w:r>
      <w:r w:rsidR="00FF1151">
        <w:t xml:space="preserve">m, </w:t>
      </w:r>
      <w:r w:rsidR="00FF1151">
        <w:rPr>
          <w:lang w:val="en-ID"/>
        </w:rPr>
        <w:t>r</w:t>
      </w:r>
      <w:r w:rsidR="00FF1151" w:rsidRPr="00FF1151">
        <w:rPr>
          <w:lang w:val="en-ID"/>
        </w:rPr>
        <w:t>eliabilitas diukur menggunakan Cronbach's Alpha dan menghasilkan nilai sebesar</w:t>
      </w:r>
      <w:r w:rsidR="00FF1151">
        <w:rPr>
          <w:lang w:val="en-ID"/>
        </w:rPr>
        <w:t xml:space="preserve"> </w:t>
      </w:r>
      <w:r w:rsidR="008A3502" w:rsidRPr="005C3BFD">
        <w:t>0.831</w:t>
      </w:r>
      <w:r w:rsidR="008A3502" w:rsidRPr="00637FF5">
        <w:rPr>
          <w:lang w:val="en-ID"/>
        </w:rPr>
        <w:t xml:space="preserve"> </w:t>
      </w:r>
      <w:r w:rsidR="008A3502">
        <w:rPr>
          <w:lang w:val="en-ID"/>
        </w:rPr>
        <w:t>dan n</w:t>
      </w:r>
      <w:r w:rsidR="005C3BFD" w:rsidRPr="005C3BFD">
        <w:t>ilai validitas berada dalam rentang 0.309 hingga 0.698</w:t>
      </w:r>
      <w:r w:rsidR="008A3502">
        <w:t xml:space="preserve"> </w:t>
      </w:r>
      <w:r w:rsidR="0060348E">
        <w:fldChar w:fldCharType="begin" w:fldLock="1"/>
      </w:r>
      <w:r w:rsidR="00C81BB7">
        <w:instrText>ADDIN CSL_CITATION {"citationItems":[{"id":"ITEM-1","itemData":{"author":[{"dropping-particle":"","family":"Antara","given":"Hubungan","non-dropping-particle":"","parse-names":false,"suffix":""},{"dropping-particle":"","family":"Diri","given":"Kontrol","non-dropping-particle":"","parse-names":false,"suffix":""},{"dropping-particle":"","family":"Prokrastinasi","given":"Dengan","non-dropping-particle":"","parse-names":false,"suffix":""},{"dropping-particle":"","family":"Kelas","given":"Siswa","non-dropping-particle":"","parse-names":false,"suffix":""},{"dropping-particle":"","family":"Di","given":"Xi","non-dropping-particle":"","parse-names":false,"suffix":""},{"dropping-particle":"","family":"Nurul","given":"Sma","non-dropping-particle":"","parse-names":false,"suffix":""},{"dropping-particle":"","family":"Tanjung","given":"Amaliyah","non-dropping-particle":"","parse-names":false,"suffix":""},{"dropping-particle":"","family":"Self-control","given":"The Correlation Between","non-dropping-particle":"","parse-names":false,"suffix":""}],"id":"ITEM-1","issue":"2","issued":{"date-parts":[["2022"]]},"page":"43-53","title":"Jurnal Social Library","type":"article-journal","volume":"2"},"uris":["http://www.mendeley.com/documents/?uuid=b5f40b32-b527-44cb-907b-5e2d34269553"]}],"mendeley":{"formattedCitation":"[8]","plainTextFormattedCitation":"[8]","previouslyFormattedCitation":"[8]"},"properties":{"noteIndex":0},"schema":"https://github.com/citation-style-language/schema/raw/master/csl-citation.json"}</w:instrText>
      </w:r>
      <w:r w:rsidR="0060348E">
        <w:fldChar w:fldCharType="separate"/>
      </w:r>
      <w:r w:rsidR="00C81BB7" w:rsidRPr="00C81BB7">
        <w:rPr>
          <w:noProof/>
        </w:rPr>
        <w:t>[8]</w:t>
      </w:r>
      <w:r w:rsidR="0060348E">
        <w:fldChar w:fldCharType="end"/>
      </w:r>
      <w:r w:rsidR="00426BA6">
        <w:t xml:space="preserve">. </w:t>
      </w:r>
      <w:bookmarkStart w:id="6" w:name="_Hlk190239181"/>
      <w:r w:rsidR="00F04EA8">
        <w:rPr>
          <w:lang w:val="en-ID"/>
        </w:rPr>
        <w:t xml:space="preserve"> </w:t>
      </w:r>
      <w:r w:rsidRPr="00637FF5">
        <w:rPr>
          <w:lang w:val="en-ID"/>
        </w:rPr>
        <w:t xml:space="preserve">Prokrastinasi akademik </w:t>
      </w:r>
      <w:r w:rsidRPr="00637FF5">
        <w:rPr>
          <w:lang w:val="en-ID"/>
        </w:rPr>
        <w:lastRenderedPageBreak/>
        <w:t>menggunakan skala yang diadopsi dari skala yang di</w:t>
      </w:r>
      <w:r w:rsidR="00650B66">
        <w:rPr>
          <w:lang w:val="en-ID"/>
        </w:rPr>
        <w:t>susun</w:t>
      </w:r>
      <w:r w:rsidRPr="00637FF5">
        <w:rPr>
          <w:lang w:val="en-ID"/>
        </w:rPr>
        <w:t xml:space="preserve"> oleh Faragita &amp; Dalimunthe (2022), didasarkan pada aspek-aspek prokrastinasi akademik yang diidentifikasi oleh Ferari (1995), yaitu: </w:t>
      </w:r>
      <w:bookmarkEnd w:id="6"/>
      <w:r w:rsidR="00FE7EE8" w:rsidRPr="00FE7EE8">
        <w:rPr>
          <w:lang w:val="en-ID"/>
        </w:rPr>
        <w:t>(1) Kebiasaan menunda</w:t>
      </w:r>
      <w:r w:rsidR="005C3BFD">
        <w:rPr>
          <w:lang w:val="en-ID"/>
        </w:rPr>
        <w:t xml:space="preserve"> tugas</w:t>
      </w:r>
      <w:r w:rsidR="00FE7EE8" w:rsidRPr="00FE7EE8">
        <w:rPr>
          <w:lang w:val="en-ID"/>
        </w:rPr>
        <w:t>; (2) keterlambatan</w:t>
      </w:r>
      <w:r w:rsidR="005C3BFD">
        <w:rPr>
          <w:lang w:val="en-ID"/>
        </w:rPr>
        <w:t xml:space="preserve"> </w:t>
      </w:r>
      <w:r w:rsidR="00FE7EE8" w:rsidRPr="00FE7EE8">
        <w:rPr>
          <w:lang w:val="en-ID"/>
        </w:rPr>
        <w:t>; (3) ketidaksesuaian antara perencanaan dan pelaksanaan; serta (4) keterlibatan dalam aktivitas lain</w:t>
      </w:r>
      <w:r w:rsidR="005C3BFD">
        <w:rPr>
          <w:lang w:val="en-ID"/>
        </w:rPr>
        <w:t xml:space="preserve">. </w:t>
      </w:r>
      <w:r w:rsidR="008A3502">
        <w:t>Te</w:t>
      </w:r>
      <w:r w:rsidR="00FE7EE8" w:rsidRPr="00FE7EE8">
        <w:t xml:space="preserve">rdiri dari </w:t>
      </w:r>
      <w:r w:rsidR="008A3502">
        <w:t>19</w:t>
      </w:r>
      <w:r w:rsidR="00FE7EE8" w:rsidRPr="00FE7EE8">
        <w:t xml:space="preserve"> aitem</w:t>
      </w:r>
      <w:r w:rsidR="008A3502">
        <w:t xml:space="preserve"> </w:t>
      </w:r>
      <w:r w:rsidR="00FF1151">
        <w:rPr>
          <w:lang w:val="en-ID"/>
        </w:rPr>
        <w:t>r</w:t>
      </w:r>
      <w:r w:rsidR="00FF1151" w:rsidRPr="00FF1151">
        <w:rPr>
          <w:lang w:val="en-ID"/>
        </w:rPr>
        <w:t>eliabilitas diukur menggunakan Cronbach's Alpha dan menghasilkan nilai sebesar</w:t>
      </w:r>
      <w:r w:rsidR="00FF1151">
        <w:t xml:space="preserve"> </w:t>
      </w:r>
      <w:r w:rsidR="008A3502" w:rsidRPr="00FE7EE8">
        <w:t>0.892</w:t>
      </w:r>
      <w:r w:rsidR="008A3502">
        <w:t xml:space="preserve"> dan n</w:t>
      </w:r>
      <w:r w:rsidR="00FE7EE8" w:rsidRPr="00FE7EE8">
        <w:t>ilai validitas berkisar antara 0.321 hingga 0.711</w:t>
      </w:r>
      <w:r w:rsidR="008A3502">
        <w:t xml:space="preserve"> </w:t>
      </w:r>
      <w:r w:rsidR="0060348E">
        <w:fldChar w:fldCharType="begin" w:fldLock="1"/>
      </w:r>
      <w:r w:rsidR="00C81BB7">
        <w:instrText>ADDIN CSL_CITATION {"citationItems":[{"id":"ITEM-1","itemData":{"author":[{"dropping-particle":"","family":"Antara","given":"Hubungan","non-dropping-particle":"","parse-names":false,"suffix":""},{"dropping-particle":"","family":"Diri","given":"Kontrol","non-dropping-particle":"","parse-names":false,"suffix":""},{"dropping-particle":"","family":"Prokrastinasi","given":"Dengan","non-dropping-particle":"","parse-names":false,"suffix":""},{"dropping-particle":"","family":"Kelas","given":"Siswa","non-dropping-particle":"","parse-names":false,"suffix":""},{"dropping-particle":"","family":"Di","given":"Xi","non-dropping-particle":"","parse-names":false,"suffix":""},{"dropping-particle":"","family":"Nurul","given":"Sma","non-dropping-particle":"","parse-names":false,"suffix":""},{"dropping-particle":"","family":"Tanjung","given":"Amaliyah","non-dropping-particle":"","parse-names":false,"suffix":""},{"dropping-particle":"","family":"Self-control","given":"The Correlation Between","non-dropping-particle":"","parse-names":false,"suffix":""}],"id":"ITEM-1","issue":"2","issued":{"date-parts":[["2022"]]},"page":"43-53","title":"Jurnal Social Library","type":"article-journal","volume":"2"},"uris":["http://www.mendeley.com/documents/?uuid=b5f40b32-b527-44cb-907b-5e2d34269553"]}],"mendeley":{"formattedCitation":"[8]","plainTextFormattedCitation":"[8]","previouslyFormattedCitation":"[8]"},"properties":{"noteIndex":0},"schema":"https://github.com/citation-style-language/schema/raw/master/csl-citation.json"}</w:instrText>
      </w:r>
      <w:r w:rsidR="0060348E">
        <w:fldChar w:fldCharType="separate"/>
      </w:r>
      <w:r w:rsidR="00C81BB7" w:rsidRPr="00C81BB7">
        <w:rPr>
          <w:noProof/>
        </w:rPr>
        <w:t>[8]</w:t>
      </w:r>
      <w:r w:rsidR="0060348E">
        <w:fldChar w:fldCharType="end"/>
      </w:r>
      <w:r w:rsidR="00341FF9">
        <w:t xml:space="preserve">. </w:t>
      </w:r>
      <w:r w:rsidR="00FE7EE8" w:rsidRPr="00FE7EE8">
        <w:t xml:space="preserve">Analisis data </w:t>
      </w:r>
      <w:r w:rsidR="008E6857" w:rsidRPr="008E6857">
        <w:rPr>
          <w:lang w:val="en-ID"/>
        </w:rPr>
        <w:t>dalam penelitian ini</w:t>
      </w:r>
      <w:r w:rsidR="008E6857">
        <w:rPr>
          <w:lang w:val="en-ID"/>
        </w:rPr>
        <w:t xml:space="preserve"> </w:t>
      </w:r>
      <w:r w:rsidR="00FE7EE8" w:rsidRPr="00FE7EE8">
        <w:t>dilakukan menggunakan korelasi berganda dengan bantuan perangkat lunak JASP versi 0.19.1.0.</w:t>
      </w:r>
    </w:p>
    <w:p w14:paraId="360F7DE2" w14:textId="77777777" w:rsidR="00F04EA8" w:rsidRPr="00D073E8" w:rsidRDefault="00F04EA8" w:rsidP="00F04EA8">
      <w:pPr>
        <w:pStyle w:val="Body"/>
        <w:rPr>
          <w:lang w:val="en-ID"/>
        </w:rPr>
      </w:pPr>
    </w:p>
    <w:p w14:paraId="29BCF697" w14:textId="77777777" w:rsidR="00953F53" w:rsidRDefault="00953F53">
      <w:pPr>
        <w:pStyle w:val="Heading1"/>
        <w:tabs>
          <w:tab w:val="left" w:pos="0"/>
        </w:tabs>
        <w:rPr>
          <w:sz w:val="24"/>
          <w:lang w:val="en-ID"/>
        </w:rPr>
      </w:pPr>
      <w:r w:rsidRPr="006C7A28">
        <w:rPr>
          <w:sz w:val="24"/>
        </w:rPr>
        <w:t xml:space="preserve">III. </w:t>
      </w:r>
      <w:r w:rsidR="00C01B0D">
        <w:rPr>
          <w:sz w:val="24"/>
          <w:lang w:val="en-ID"/>
        </w:rPr>
        <w:t>Hasil dan Pembahasan</w:t>
      </w:r>
    </w:p>
    <w:p w14:paraId="3370ACF5" w14:textId="77777777" w:rsidR="00B20AEF" w:rsidRPr="00B20AEF" w:rsidRDefault="00B20AEF" w:rsidP="00B20AEF">
      <w:pPr>
        <w:rPr>
          <w:lang w:val="en-ID"/>
        </w:rPr>
      </w:pPr>
    </w:p>
    <w:p w14:paraId="70D569B3" w14:textId="69103B07" w:rsidR="00E34BB6" w:rsidRDefault="00A75340" w:rsidP="002472EA">
      <w:pPr>
        <w:pStyle w:val="ListParagraph"/>
        <w:numPr>
          <w:ilvl w:val="0"/>
          <w:numId w:val="7"/>
        </w:numPr>
        <w:rPr>
          <w:b/>
          <w:bCs/>
          <w:sz w:val="20"/>
          <w:szCs w:val="20"/>
          <w:lang w:val="en-ID"/>
        </w:rPr>
      </w:pPr>
      <w:r w:rsidRPr="00A75340">
        <w:rPr>
          <w:b/>
          <w:bCs/>
          <w:sz w:val="20"/>
          <w:szCs w:val="20"/>
          <w:lang w:val="en-ID"/>
        </w:rPr>
        <w:t>HASIL</w:t>
      </w:r>
    </w:p>
    <w:p w14:paraId="57DFCCEA" w14:textId="77777777" w:rsidR="008270BC" w:rsidRPr="002472EA" w:rsidRDefault="008270BC" w:rsidP="008270BC">
      <w:pPr>
        <w:pStyle w:val="ListParagraph"/>
        <w:rPr>
          <w:b/>
          <w:bCs/>
          <w:sz w:val="20"/>
          <w:szCs w:val="20"/>
          <w:lang w:val="en-ID"/>
        </w:rPr>
      </w:pPr>
    </w:p>
    <w:p w14:paraId="7610F090" w14:textId="7EB863D5" w:rsidR="00E34BB6" w:rsidRPr="002472EA" w:rsidRDefault="00BD45E5" w:rsidP="002472EA">
      <w:pPr>
        <w:pStyle w:val="ListParagraph"/>
        <w:numPr>
          <w:ilvl w:val="0"/>
          <w:numId w:val="12"/>
        </w:numPr>
        <w:jc w:val="both"/>
        <w:rPr>
          <w:sz w:val="20"/>
          <w:szCs w:val="20"/>
          <w:lang w:val="en-ID"/>
        </w:rPr>
      </w:pPr>
      <w:r w:rsidRPr="002472EA">
        <w:rPr>
          <w:b/>
          <w:bCs/>
          <w:sz w:val="20"/>
          <w:szCs w:val="20"/>
          <w:lang w:val="en-ID"/>
        </w:rPr>
        <w:t>Uji Asumsi</w:t>
      </w:r>
    </w:p>
    <w:p w14:paraId="3D668139" w14:textId="452D27A2" w:rsidR="006434FE" w:rsidRPr="00A617A9" w:rsidRDefault="00A11CE5" w:rsidP="00A11CE5">
      <w:pPr>
        <w:pStyle w:val="Caption"/>
        <w:jc w:val="center"/>
        <w:rPr>
          <w:b/>
          <w:bCs/>
          <w:sz w:val="20"/>
          <w:szCs w:val="20"/>
        </w:rPr>
      </w:pPr>
      <w:r w:rsidRPr="00A617A9">
        <w:rPr>
          <w:b/>
          <w:bCs/>
          <w:sz w:val="20"/>
          <w:szCs w:val="20"/>
        </w:rPr>
        <w:t xml:space="preserve">Tabel </w:t>
      </w:r>
      <w:r w:rsidRPr="00A617A9">
        <w:rPr>
          <w:b/>
          <w:bCs/>
          <w:sz w:val="20"/>
          <w:szCs w:val="20"/>
        </w:rPr>
        <w:fldChar w:fldCharType="begin"/>
      </w:r>
      <w:r w:rsidRPr="00A617A9">
        <w:rPr>
          <w:b/>
          <w:bCs/>
          <w:sz w:val="20"/>
          <w:szCs w:val="20"/>
        </w:rPr>
        <w:instrText xml:space="preserve"> SEQ Tabel \* ARABIC </w:instrText>
      </w:r>
      <w:r w:rsidRPr="00A617A9">
        <w:rPr>
          <w:b/>
          <w:bCs/>
          <w:sz w:val="20"/>
          <w:szCs w:val="20"/>
        </w:rPr>
        <w:fldChar w:fldCharType="separate"/>
      </w:r>
      <w:r w:rsidR="00A617A9">
        <w:rPr>
          <w:b/>
          <w:bCs/>
          <w:noProof/>
          <w:sz w:val="20"/>
          <w:szCs w:val="20"/>
        </w:rPr>
        <w:t>1</w:t>
      </w:r>
      <w:r w:rsidRPr="00A617A9">
        <w:rPr>
          <w:b/>
          <w:bCs/>
          <w:sz w:val="20"/>
          <w:szCs w:val="20"/>
        </w:rPr>
        <w:fldChar w:fldCharType="end"/>
      </w:r>
      <w:r w:rsidRPr="00A617A9">
        <w:rPr>
          <w:b/>
          <w:bCs/>
          <w:sz w:val="20"/>
          <w:szCs w:val="20"/>
        </w:rPr>
        <w:t>. Uji Nomalitas</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819"/>
        <w:gridCol w:w="2254"/>
        <w:gridCol w:w="2254"/>
      </w:tblGrid>
      <w:tr w:rsidR="007503E3" w:rsidRPr="00BE1E35" w14:paraId="557EC103" w14:textId="77777777" w:rsidTr="00BE1E35">
        <w:trPr>
          <w:jc w:val="center"/>
        </w:trPr>
        <w:tc>
          <w:tcPr>
            <w:tcW w:w="2689" w:type="dxa"/>
            <w:tcBorders>
              <w:top w:val="single" w:sz="4" w:space="0" w:color="auto"/>
              <w:bottom w:val="single" w:sz="4" w:space="0" w:color="auto"/>
            </w:tcBorders>
          </w:tcPr>
          <w:p w14:paraId="3BFCF9D3" w14:textId="77777777" w:rsidR="007503E3" w:rsidRPr="00BE1E35" w:rsidRDefault="007503E3" w:rsidP="00E55D1C">
            <w:pPr>
              <w:jc w:val="center"/>
              <w:rPr>
                <w:b/>
                <w:bCs/>
                <w:sz w:val="20"/>
                <w:szCs w:val="20"/>
              </w:rPr>
            </w:pPr>
            <w:r w:rsidRPr="00BE1E35">
              <w:rPr>
                <w:b/>
                <w:bCs/>
                <w:sz w:val="20"/>
                <w:szCs w:val="20"/>
              </w:rPr>
              <w:t>Variabel</w:t>
            </w:r>
          </w:p>
        </w:tc>
        <w:tc>
          <w:tcPr>
            <w:tcW w:w="1819" w:type="dxa"/>
            <w:tcBorders>
              <w:top w:val="single" w:sz="4" w:space="0" w:color="auto"/>
              <w:bottom w:val="single" w:sz="4" w:space="0" w:color="auto"/>
            </w:tcBorders>
          </w:tcPr>
          <w:p w14:paraId="7308E865" w14:textId="77777777" w:rsidR="007503E3" w:rsidRPr="00BE1E35" w:rsidRDefault="007503E3" w:rsidP="00E55D1C">
            <w:pPr>
              <w:jc w:val="center"/>
              <w:rPr>
                <w:b/>
                <w:bCs/>
                <w:sz w:val="20"/>
                <w:szCs w:val="20"/>
              </w:rPr>
            </w:pPr>
            <w:r w:rsidRPr="00BE1E35">
              <w:rPr>
                <w:b/>
                <w:bCs/>
                <w:sz w:val="20"/>
                <w:szCs w:val="20"/>
              </w:rPr>
              <w:t>Shapiro-Wilk</w:t>
            </w:r>
          </w:p>
        </w:tc>
        <w:tc>
          <w:tcPr>
            <w:tcW w:w="2254" w:type="dxa"/>
            <w:tcBorders>
              <w:top w:val="single" w:sz="4" w:space="0" w:color="auto"/>
              <w:bottom w:val="single" w:sz="4" w:space="0" w:color="auto"/>
            </w:tcBorders>
          </w:tcPr>
          <w:p w14:paraId="37C8553E" w14:textId="31365DAA" w:rsidR="007503E3" w:rsidRPr="00BE1E35" w:rsidRDefault="007503E3" w:rsidP="00E55D1C">
            <w:pPr>
              <w:jc w:val="center"/>
              <w:rPr>
                <w:b/>
                <w:bCs/>
                <w:sz w:val="20"/>
                <w:szCs w:val="20"/>
              </w:rPr>
            </w:pPr>
            <w:r w:rsidRPr="00BE1E35">
              <w:rPr>
                <w:b/>
                <w:bCs/>
                <w:sz w:val="20"/>
                <w:szCs w:val="20"/>
              </w:rPr>
              <w:t>p-value</w:t>
            </w:r>
          </w:p>
        </w:tc>
        <w:tc>
          <w:tcPr>
            <w:tcW w:w="2254" w:type="dxa"/>
            <w:tcBorders>
              <w:top w:val="single" w:sz="4" w:space="0" w:color="auto"/>
              <w:bottom w:val="single" w:sz="4" w:space="0" w:color="auto"/>
            </w:tcBorders>
          </w:tcPr>
          <w:p w14:paraId="1B7AEA64" w14:textId="77777777" w:rsidR="007503E3" w:rsidRPr="00BE1E35" w:rsidRDefault="007503E3" w:rsidP="00E55D1C">
            <w:pPr>
              <w:jc w:val="center"/>
              <w:rPr>
                <w:b/>
                <w:bCs/>
                <w:sz w:val="20"/>
                <w:szCs w:val="20"/>
              </w:rPr>
            </w:pPr>
            <w:r w:rsidRPr="00BE1E35">
              <w:rPr>
                <w:b/>
                <w:bCs/>
                <w:sz w:val="20"/>
                <w:szCs w:val="20"/>
              </w:rPr>
              <w:t>Keterangan</w:t>
            </w:r>
          </w:p>
        </w:tc>
      </w:tr>
      <w:tr w:rsidR="007503E3" w:rsidRPr="00BE1E35" w14:paraId="1F54E6BA" w14:textId="77777777" w:rsidTr="00BE1E35">
        <w:trPr>
          <w:jc w:val="center"/>
        </w:trPr>
        <w:tc>
          <w:tcPr>
            <w:tcW w:w="2689" w:type="dxa"/>
            <w:tcBorders>
              <w:top w:val="single" w:sz="4" w:space="0" w:color="auto"/>
            </w:tcBorders>
          </w:tcPr>
          <w:p w14:paraId="7ABF8340" w14:textId="77777777" w:rsidR="007503E3" w:rsidRPr="00BE1E35" w:rsidRDefault="007503E3" w:rsidP="00E55D1C">
            <w:pPr>
              <w:rPr>
                <w:sz w:val="20"/>
                <w:szCs w:val="20"/>
              </w:rPr>
            </w:pPr>
            <w:r w:rsidRPr="00BE1E35">
              <w:rPr>
                <w:sz w:val="20"/>
                <w:szCs w:val="20"/>
              </w:rPr>
              <w:t>Prokrastinasi Akademik</w:t>
            </w:r>
          </w:p>
        </w:tc>
        <w:tc>
          <w:tcPr>
            <w:tcW w:w="1819" w:type="dxa"/>
            <w:tcBorders>
              <w:top w:val="single" w:sz="4" w:space="0" w:color="auto"/>
            </w:tcBorders>
          </w:tcPr>
          <w:p w14:paraId="201B356C" w14:textId="77777777" w:rsidR="007503E3" w:rsidRPr="00BE1E35" w:rsidRDefault="007503E3" w:rsidP="00E55D1C">
            <w:pPr>
              <w:jc w:val="center"/>
              <w:rPr>
                <w:sz w:val="20"/>
                <w:szCs w:val="20"/>
              </w:rPr>
            </w:pPr>
            <w:r w:rsidRPr="00BE1E35">
              <w:rPr>
                <w:sz w:val="20"/>
                <w:szCs w:val="20"/>
              </w:rPr>
              <w:t>0.988</w:t>
            </w:r>
          </w:p>
        </w:tc>
        <w:tc>
          <w:tcPr>
            <w:tcW w:w="2254" w:type="dxa"/>
            <w:tcBorders>
              <w:top w:val="single" w:sz="4" w:space="0" w:color="auto"/>
            </w:tcBorders>
          </w:tcPr>
          <w:p w14:paraId="4EDD3DC9" w14:textId="77777777" w:rsidR="007503E3" w:rsidRPr="00BE1E35" w:rsidRDefault="007503E3" w:rsidP="00E55D1C">
            <w:pPr>
              <w:jc w:val="center"/>
              <w:rPr>
                <w:sz w:val="20"/>
                <w:szCs w:val="20"/>
              </w:rPr>
            </w:pPr>
            <w:r w:rsidRPr="00BE1E35">
              <w:rPr>
                <w:sz w:val="20"/>
                <w:szCs w:val="20"/>
              </w:rPr>
              <w:t>0.155</w:t>
            </w:r>
          </w:p>
        </w:tc>
        <w:tc>
          <w:tcPr>
            <w:tcW w:w="2254" w:type="dxa"/>
            <w:tcBorders>
              <w:top w:val="single" w:sz="4" w:space="0" w:color="auto"/>
            </w:tcBorders>
          </w:tcPr>
          <w:p w14:paraId="189821C9" w14:textId="77777777" w:rsidR="007503E3" w:rsidRPr="00BE1E35" w:rsidRDefault="007503E3" w:rsidP="00E55D1C">
            <w:pPr>
              <w:jc w:val="center"/>
              <w:rPr>
                <w:sz w:val="20"/>
                <w:szCs w:val="20"/>
              </w:rPr>
            </w:pPr>
            <w:r w:rsidRPr="00BE1E35">
              <w:rPr>
                <w:sz w:val="20"/>
                <w:szCs w:val="20"/>
              </w:rPr>
              <w:t>Normal</w:t>
            </w:r>
          </w:p>
        </w:tc>
      </w:tr>
      <w:tr w:rsidR="007503E3" w:rsidRPr="00BE1E35" w14:paraId="1A685694" w14:textId="77777777" w:rsidTr="00BE1E35">
        <w:trPr>
          <w:jc w:val="center"/>
        </w:trPr>
        <w:tc>
          <w:tcPr>
            <w:tcW w:w="2689" w:type="dxa"/>
          </w:tcPr>
          <w:p w14:paraId="172424B8" w14:textId="77777777" w:rsidR="007503E3" w:rsidRPr="00BE1E35" w:rsidRDefault="007503E3" w:rsidP="00E55D1C">
            <w:pPr>
              <w:rPr>
                <w:sz w:val="20"/>
                <w:szCs w:val="20"/>
              </w:rPr>
            </w:pPr>
            <w:r w:rsidRPr="00BE1E35">
              <w:rPr>
                <w:sz w:val="20"/>
                <w:szCs w:val="20"/>
              </w:rPr>
              <w:t>Manajemen Waktu</w:t>
            </w:r>
          </w:p>
        </w:tc>
        <w:tc>
          <w:tcPr>
            <w:tcW w:w="1819" w:type="dxa"/>
          </w:tcPr>
          <w:p w14:paraId="60A174B1" w14:textId="77777777" w:rsidR="007503E3" w:rsidRPr="00BE1E35" w:rsidRDefault="007503E3" w:rsidP="00E55D1C">
            <w:pPr>
              <w:jc w:val="center"/>
              <w:rPr>
                <w:sz w:val="20"/>
                <w:szCs w:val="20"/>
              </w:rPr>
            </w:pPr>
            <w:r w:rsidRPr="00BE1E35">
              <w:rPr>
                <w:sz w:val="20"/>
                <w:szCs w:val="20"/>
              </w:rPr>
              <w:t>0.994</w:t>
            </w:r>
          </w:p>
        </w:tc>
        <w:tc>
          <w:tcPr>
            <w:tcW w:w="2254" w:type="dxa"/>
          </w:tcPr>
          <w:p w14:paraId="2D069FF1" w14:textId="77777777" w:rsidR="007503E3" w:rsidRPr="00BE1E35" w:rsidRDefault="007503E3" w:rsidP="00E55D1C">
            <w:pPr>
              <w:jc w:val="center"/>
              <w:rPr>
                <w:sz w:val="20"/>
                <w:szCs w:val="20"/>
              </w:rPr>
            </w:pPr>
            <w:r w:rsidRPr="00BE1E35">
              <w:rPr>
                <w:sz w:val="20"/>
                <w:szCs w:val="20"/>
              </w:rPr>
              <w:t>0.733</w:t>
            </w:r>
          </w:p>
        </w:tc>
        <w:tc>
          <w:tcPr>
            <w:tcW w:w="2254" w:type="dxa"/>
          </w:tcPr>
          <w:p w14:paraId="72329AC4" w14:textId="77777777" w:rsidR="007503E3" w:rsidRPr="00BE1E35" w:rsidRDefault="007503E3" w:rsidP="00E55D1C">
            <w:pPr>
              <w:jc w:val="center"/>
              <w:rPr>
                <w:sz w:val="20"/>
                <w:szCs w:val="20"/>
              </w:rPr>
            </w:pPr>
            <w:r w:rsidRPr="00BE1E35">
              <w:rPr>
                <w:sz w:val="20"/>
                <w:szCs w:val="20"/>
              </w:rPr>
              <w:t>Normal</w:t>
            </w:r>
          </w:p>
        </w:tc>
      </w:tr>
      <w:tr w:rsidR="007503E3" w:rsidRPr="00BE1E35" w14:paraId="2BF7BAD5" w14:textId="77777777" w:rsidTr="00BE1E35">
        <w:trPr>
          <w:jc w:val="center"/>
        </w:trPr>
        <w:tc>
          <w:tcPr>
            <w:tcW w:w="2689" w:type="dxa"/>
          </w:tcPr>
          <w:p w14:paraId="2FCE2B88" w14:textId="77777777" w:rsidR="007503E3" w:rsidRPr="00BE1E35" w:rsidRDefault="007503E3" w:rsidP="00E55D1C">
            <w:pPr>
              <w:rPr>
                <w:sz w:val="20"/>
                <w:szCs w:val="20"/>
              </w:rPr>
            </w:pPr>
            <w:r w:rsidRPr="00BE1E35">
              <w:rPr>
                <w:sz w:val="20"/>
                <w:szCs w:val="20"/>
              </w:rPr>
              <w:t>Kontrol Diri</w:t>
            </w:r>
          </w:p>
        </w:tc>
        <w:tc>
          <w:tcPr>
            <w:tcW w:w="1819" w:type="dxa"/>
          </w:tcPr>
          <w:p w14:paraId="1368C9FD" w14:textId="77777777" w:rsidR="007503E3" w:rsidRPr="00BE1E35" w:rsidRDefault="007503E3" w:rsidP="00E55D1C">
            <w:pPr>
              <w:jc w:val="center"/>
              <w:rPr>
                <w:sz w:val="20"/>
                <w:szCs w:val="20"/>
              </w:rPr>
            </w:pPr>
            <w:r w:rsidRPr="00BE1E35">
              <w:rPr>
                <w:sz w:val="20"/>
                <w:szCs w:val="20"/>
              </w:rPr>
              <w:t>0.992</w:t>
            </w:r>
          </w:p>
        </w:tc>
        <w:tc>
          <w:tcPr>
            <w:tcW w:w="2254" w:type="dxa"/>
          </w:tcPr>
          <w:p w14:paraId="3619B0A0" w14:textId="77777777" w:rsidR="007503E3" w:rsidRPr="00BE1E35" w:rsidRDefault="007503E3" w:rsidP="00E55D1C">
            <w:pPr>
              <w:jc w:val="center"/>
              <w:rPr>
                <w:sz w:val="20"/>
                <w:szCs w:val="20"/>
              </w:rPr>
            </w:pPr>
            <w:r w:rsidRPr="00BE1E35">
              <w:rPr>
                <w:sz w:val="20"/>
                <w:szCs w:val="20"/>
              </w:rPr>
              <w:t>0.461</w:t>
            </w:r>
          </w:p>
        </w:tc>
        <w:tc>
          <w:tcPr>
            <w:tcW w:w="2254" w:type="dxa"/>
          </w:tcPr>
          <w:p w14:paraId="1299A911" w14:textId="77777777" w:rsidR="007503E3" w:rsidRPr="00BE1E35" w:rsidRDefault="007503E3" w:rsidP="00E55D1C">
            <w:pPr>
              <w:jc w:val="center"/>
              <w:rPr>
                <w:sz w:val="20"/>
                <w:szCs w:val="20"/>
              </w:rPr>
            </w:pPr>
            <w:r w:rsidRPr="00BE1E35">
              <w:rPr>
                <w:sz w:val="20"/>
                <w:szCs w:val="20"/>
              </w:rPr>
              <w:t>Normal</w:t>
            </w:r>
          </w:p>
        </w:tc>
      </w:tr>
    </w:tbl>
    <w:p w14:paraId="02E9AC18" w14:textId="1AC5F98C" w:rsidR="00E34BB6" w:rsidRDefault="00E34BB6" w:rsidP="00E34BB6">
      <w:pPr>
        <w:pStyle w:val="ListParagraph"/>
        <w:ind w:left="426"/>
        <w:jc w:val="center"/>
        <w:rPr>
          <w:b/>
          <w:bCs/>
          <w:sz w:val="20"/>
          <w:szCs w:val="20"/>
          <w:lang w:val="en-ID"/>
        </w:rPr>
      </w:pPr>
    </w:p>
    <w:p w14:paraId="594E8589" w14:textId="2C4B326A" w:rsidR="006434FE" w:rsidRDefault="00D42242" w:rsidP="00922E20">
      <w:pPr>
        <w:pStyle w:val="ListParagraph"/>
        <w:ind w:left="0" w:firstLine="426"/>
        <w:jc w:val="both"/>
        <w:rPr>
          <w:sz w:val="20"/>
          <w:szCs w:val="20"/>
        </w:rPr>
      </w:pPr>
      <w:r w:rsidRPr="00D42242">
        <w:rPr>
          <w:sz w:val="20"/>
          <w:szCs w:val="20"/>
        </w:rPr>
        <w:t>Berdasarkan Tabel 1, peneliti melakukan uji normalitas dengan menggunakan teknik Shapiro-Wilk. Data dianggap berdistribusi normal apabila nilai signifikansi (p-value) uji normalitas lebih besar dari 0,05 (&gt;0,05). Hasil analisis menunjukkan bahwa ketiga variabel memiliki nilai p lebih besar dari 0,05, dengan demikian dapat disimpulkan bahwa data berdistribusi normal dan memenuhi asumsi normalitas.</w:t>
      </w:r>
    </w:p>
    <w:p w14:paraId="65E16274" w14:textId="77777777" w:rsidR="00922E20" w:rsidRDefault="00922E20" w:rsidP="00922E20">
      <w:pPr>
        <w:pStyle w:val="ListParagraph"/>
        <w:ind w:left="0" w:firstLine="426"/>
        <w:jc w:val="both"/>
        <w:rPr>
          <w:sz w:val="20"/>
          <w:szCs w:val="20"/>
        </w:rPr>
      </w:pPr>
    </w:p>
    <w:p w14:paraId="53EF101A" w14:textId="35DCD7AE" w:rsidR="00DB08E7" w:rsidRPr="00A617A9" w:rsidRDefault="00A617A9" w:rsidP="00A617A9">
      <w:pPr>
        <w:pStyle w:val="Caption"/>
        <w:jc w:val="center"/>
        <w:rPr>
          <w:b/>
          <w:bCs/>
          <w:sz w:val="20"/>
          <w:szCs w:val="20"/>
        </w:rPr>
      </w:pPr>
      <w:r w:rsidRPr="00A617A9">
        <w:rPr>
          <w:b/>
          <w:bCs/>
          <w:sz w:val="20"/>
          <w:szCs w:val="20"/>
        </w:rPr>
        <w:t xml:space="preserve">Tabel </w:t>
      </w:r>
      <w:r w:rsidRPr="00A617A9">
        <w:rPr>
          <w:b/>
          <w:bCs/>
          <w:sz w:val="20"/>
          <w:szCs w:val="20"/>
        </w:rPr>
        <w:fldChar w:fldCharType="begin"/>
      </w:r>
      <w:r w:rsidRPr="00A617A9">
        <w:rPr>
          <w:b/>
          <w:bCs/>
          <w:sz w:val="20"/>
          <w:szCs w:val="20"/>
        </w:rPr>
        <w:instrText xml:space="preserve"> SEQ Tabel \* ARABIC </w:instrText>
      </w:r>
      <w:r w:rsidRPr="00A617A9">
        <w:rPr>
          <w:b/>
          <w:bCs/>
          <w:sz w:val="20"/>
          <w:szCs w:val="20"/>
        </w:rPr>
        <w:fldChar w:fldCharType="separate"/>
      </w:r>
      <w:r w:rsidRPr="00A617A9">
        <w:rPr>
          <w:b/>
          <w:bCs/>
          <w:noProof/>
          <w:sz w:val="20"/>
          <w:szCs w:val="20"/>
        </w:rPr>
        <w:t>2</w:t>
      </w:r>
      <w:r w:rsidRPr="00A617A9">
        <w:rPr>
          <w:b/>
          <w:bCs/>
          <w:sz w:val="20"/>
          <w:szCs w:val="20"/>
        </w:rPr>
        <w:fldChar w:fldCharType="end"/>
      </w:r>
      <w:r w:rsidRPr="00A617A9">
        <w:rPr>
          <w:b/>
          <w:bCs/>
          <w:sz w:val="20"/>
          <w:szCs w:val="20"/>
        </w:rPr>
        <w:t>. Uji Linearitas</w:t>
      </w:r>
    </w:p>
    <w:tbl>
      <w:tblPr>
        <w:tblStyle w:val="TableGrid"/>
        <w:tblW w:w="0" w:type="auto"/>
        <w:tblInd w:w="142" w:type="dxa"/>
        <w:tblBorders>
          <w:left w:val="none" w:sz="0" w:space="0" w:color="auto"/>
          <w:right w:val="none" w:sz="0" w:space="0" w:color="auto"/>
          <w:insideV w:val="none" w:sz="0" w:space="0" w:color="auto"/>
        </w:tblBorders>
        <w:tblLook w:val="04A0" w:firstRow="1" w:lastRow="0" w:firstColumn="1" w:lastColumn="0" w:noHBand="0" w:noVBand="1"/>
      </w:tblPr>
      <w:tblGrid>
        <w:gridCol w:w="2410"/>
        <w:gridCol w:w="1969"/>
        <w:gridCol w:w="1575"/>
        <w:gridCol w:w="1701"/>
        <w:gridCol w:w="1417"/>
      </w:tblGrid>
      <w:tr w:rsidR="009968C1" w14:paraId="4E23ABA6" w14:textId="77777777" w:rsidTr="00A11CE5">
        <w:tc>
          <w:tcPr>
            <w:tcW w:w="4379" w:type="dxa"/>
            <w:gridSpan w:val="2"/>
            <w:tcBorders>
              <w:bottom w:val="single" w:sz="4" w:space="0" w:color="auto"/>
            </w:tcBorders>
          </w:tcPr>
          <w:p w14:paraId="4744A1D4" w14:textId="1AE903D4" w:rsidR="009968C1" w:rsidRDefault="009D03B2" w:rsidP="00D71264">
            <w:pPr>
              <w:pStyle w:val="ListParagraph"/>
              <w:ind w:left="0"/>
              <w:jc w:val="center"/>
              <w:rPr>
                <w:b/>
                <w:bCs/>
                <w:sz w:val="20"/>
                <w:szCs w:val="20"/>
                <w:lang w:val="en-ID"/>
              </w:rPr>
            </w:pPr>
            <w:r>
              <w:rPr>
                <w:b/>
                <w:bCs/>
                <w:sz w:val="20"/>
                <w:szCs w:val="20"/>
                <w:lang w:val="en-ID"/>
              </w:rPr>
              <w:t xml:space="preserve">     </w:t>
            </w:r>
            <w:r w:rsidR="009968C1">
              <w:rPr>
                <w:b/>
                <w:bCs/>
                <w:sz w:val="20"/>
                <w:szCs w:val="20"/>
                <w:lang w:val="en-ID"/>
              </w:rPr>
              <w:t>Variabel</w:t>
            </w:r>
          </w:p>
        </w:tc>
        <w:tc>
          <w:tcPr>
            <w:tcW w:w="1575" w:type="dxa"/>
            <w:tcBorders>
              <w:bottom w:val="single" w:sz="4" w:space="0" w:color="auto"/>
            </w:tcBorders>
          </w:tcPr>
          <w:p w14:paraId="44684543" w14:textId="0E860A45" w:rsidR="009968C1" w:rsidRDefault="009968C1" w:rsidP="00D71264">
            <w:pPr>
              <w:pStyle w:val="ListParagraph"/>
              <w:ind w:left="0"/>
              <w:jc w:val="center"/>
              <w:rPr>
                <w:b/>
                <w:bCs/>
                <w:sz w:val="20"/>
                <w:szCs w:val="20"/>
                <w:lang w:val="en-ID"/>
              </w:rPr>
            </w:pPr>
            <w:r>
              <w:rPr>
                <w:b/>
                <w:bCs/>
                <w:sz w:val="20"/>
                <w:szCs w:val="20"/>
                <w:lang w:val="en-ID"/>
              </w:rPr>
              <w:t>F(</w:t>
            </w:r>
            <w:r w:rsidRPr="00E44707">
              <w:rPr>
                <w:b/>
                <w:bCs/>
                <w:i/>
                <w:iCs/>
                <w:sz w:val="20"/>
                <w:szCs w:val="20"/>
                <w:lang w:val="en-ID"/>
              </w:rPr>
              <w:t>linierty</w:t>
            </w:r>
            <w:r>
              <w:rPr>
                <w:b/>
                <w:bCs/>
                <w:sz w:val="20"/>
                <w:szCs w:val="20"/>
                <w:lang w:val="en-ID"/>
              </w:rPr>
              <w:t>)</w:t>
            </w:r>
          </w:p>
        </w:tc>
        <w:tc>
          <w:tcPr>
            <w:tcW w:w="1701" w:type="dxa"/>
            <w:tcBorders>
              <w:bottom w:val="single" w:sz="4" w:space="0" w:color="auto"/>
            </w:tcBorders>
          </w:tcPr>
          <w:p w14:paraId="6F3605F6" w14:textId="77777777" w:rsidR="009968C1" w:rsidRDefault="009968C1" w:rsidP="00D71264">
            <w:pPr>
              <w:pStyle w:val="ListParagraph"/>
              <w:ind w:left="0"/>
              <w:jc w:val="center"/>
              <w:rPr>
                <w:b/>
                <w:bCs/>
                <w:sz w:val="20"/>
                <w:szCs w:val="20"/>
                <w:lang w:val="en-ID"/>
              </w:rPr>
            </w:pPr>
            <w:r>
              <w:rPr>
                <w:b/>
                <w:bCs/>
                <w:sz w:val="20"/>
                <w:szCs w:val="20"/>
                <w:lang w:val="en-ID"/>
              </w:rPr>
              <w:t xml:space="preserve">Sig. </w:t>
            </w:r>
            <w:r w:rsidRPr="00E44707">
              <w:rPr>
                <w:b/>
                <w:bCs/>
                <w:i/>
                <w:iCs/>
                <w:sz w:val="20"/>
                <w:szCs w:val="20"/>
                <w:lang w:val="en-ID"/>
              </w:rPr>
              <w:t>Linierity</w:t>
            </w:r>
          </w:p>
        </w:tc>
        <w:tc>
          <w:tcPr>
            <w:tcW w:w="1417" w:type="dxa"/>
            <w:tcBorders>
              <w:bottom w:val="single" w:sz="4" w:space="0" w:color="auto"/>
            </w:tcBorders>
          </w:tcPr>
          <w:p w14:paraId="068F9A6B" w14:textId="77777777" w:rsidR="009968C1" w:rsidRDefault="009968C1" w:rsidP="00D71264">
            <w:pPr>
              <w:pStyle w:val="ListParagraph"/>
              <w:ind w:left="0"/>
              <w:jc w:val="center"/>
              <w:rPr>
                <w:b/>
                <w:bCs/>
                <w:sz w:val="20"/>
                <w:szCs w:val="20"/>
                <w:lang w:val="en-ID"/>
              </w:rPr>
            </w:pPr>
            <w:r>
              <w:rPr>
                <w:b/>
                <w:bCs/>
                <w:sz w:val="20"/>
                <w:szCs w:val="20"/>
                <w:lang w:val="en-ID"/>
              </w:rPr>
              <w:t>Keterangan</w:t>
            </w:r>
          </w:p>
        </w:tc>
      </w:tr>
      <w:tr w:rsidR="009968C1" w14:paraId="538A50C4" w14:textId="77777777" w:rsidTr="00A11CE5">
        <w:tc>
          <w:tcPr>
            <w:tcW w:w="2410" w:type="dxa"/>
            <w:tcBorders>
              <w:bottom w:val="nil"/>
            </w:tcBorders>
          </w:tcPr>
          <w:p w14:paraId="497CE2A9" w14:textId="64FCB245" w:rsidR="009968C1" w:rsidRPr="00E44707" w:rsidRDefault="009968C1" w:rsidP="00D71264">
            <w:pPr>
              <w:pStyle w:val="ListParagraph"/>
              <w:ind w:left="0"/>
              <w:jc w:val="center"/>
              <w:rPr>
                <w:sz w:val="20"/>
                <w:szCs w:val="20"/>
                <w:lang w:val="en-ID"/>
              </w:rPr>
            </w:pPr>
            <w:r>
              <w:rPr>
                <w:sz w:val="20"/>
                <w:szCs w:val="20"/>
                <w:lang w:val="en-ID"/>
              </w:rPr>
              <w:t>Prokrastinasi Akademik</w:t>
            </w:r>
          </w:p>
        </w:tc>
        <w:tc>
          <w:tcPr>
            <w:tcW w:w="1969" w:type="dxa"/>
            <w:tcBorders>
              <w:bottom w:val="nil"/>
            </w:tcBorders>
          </w:tcPr>
          <w:p w14:paraId="57827EA5" w14:textId="59DEE09C" w:rsidR="009968C1" w:rsidRDefault="009968C1" w:rsidP="00D71264">
            <w:pPr>
              <w:pStyle w:val="ListParagraph"/>
              <w:ind w:left="0"/>
              <w:jc w:val="center"/>
              <w:rPr>
                <w:sz w:val="20"/>
                <w:szCs w:val="20"/>
                <w:lang w:val="en-ID"/>
              </w:rPr>
            </w:pPr>
            <w:r>
              <w:rPr>
                <w:sz w:val="20"/>
                <w:szCs w:val="20"/>
                <w:lang w:val="en-ID"/>
              </w:rPr>
              <w:t>- Manajemen Waktu</w:t>
            </w:r>
          </w:p>
        </w:tc>
        <w:tc>
          <w:tcPr>
            <w:tcW w:w="1575" w:type="dxa"/>
            <w:tcBorders>
              <w:bottom w:val="nil"/>
            </w:tcBorders>
          </w:tcPr>
          <w:p w14:paraId="571041B0" w14:textId="2F0114AA" w:rsidR="009968C1" w:rsidRPr="00E44707" w:rsidRDefault="009968C1" w:rsidP="00D71264">
            <w:pPr>
              <w:pStyle w:val="ListParagraph"/>
              <w:ind w:left="0"/>
              <w:jc w:val="center"/>
              <w:rPr>
                <w:sz w:val="20"/>
                <w:szCs w:val="20"/>
                <w:lang w:val="en-ID"/>
              </w:rPr>
            </w:pPr>
            <w:r>
              <w:rPr>
                <w:sz w:val="20"/>
                <w:szCs w:val="20"/>
                <w:lang w:val="en-ID"/>
              </w:rPr>
              <w:t>63.065</w:t>
            </w:r>
          </w:p>
        </w:tc>
        <w:tc>
          <w:tcPr>
            <w:tcW w:w="1701" w:type="dxa"/>
            <w:tcBorders>
              <w:bottom w:val="nil"/>
            </w:tcBorders>
          </w:tcPr>
          <w:p w14:paraId="25B4E40A" w14:textId="77777777" w:rsidR="009968C1" w:rsidRPr="00E44707" w:rsidRDefault="009968C1" w:rsidP="00D71264">
            <w:pPr>
              <w:pStyle w:val="ListParagraph"/>
              <w:ind w:left="0"/>
              <w:jc w:val="center"/>
              <w:rPr>
                <w:sz w:val="20"/>
                <w:szCs w:val="20"/>
                <w:lang w:val="en-ID"/>
              </w:rPr>
            </w:pPr>
            <w:r w:rsidRPr="00E44707">
              <w:rPr>
                <w:sz w:val="20"/>
                <w:szCs w:val="20"/>
                <w:lang w:val="en-ID"/>
              </w:rPr>
              <w:t>,000</w:t>
            </w:r>
          </w:p>
        </w:tc>
        <w:tc>
          <w:tcPr>
            <w:tcW w:w="1417" w:type="dxa"/>
            <w:tcBorders>
              <w:bottom w:val="nil"/>
            </w:tcBorders>
          </w:tcPr>
          <w:p w14:paraId="279D2B13" w14:textId="77777777" w:rsidR="009968C1" w:rsidRPr="00E44707" w:rsidRDefault="009968C1" w:rsidP="00D71264">
            <w:pPr>
              <w:pStyle w:val="ListParagraph"/>
              <w:ind w:left="0"/>
              <w:jc w:val="center"/>
              <w:rPr>
                <w:sz w:val="20"/>
                <w:szCs w:val="20"/>
                <w:lang w:val="en-ID"/>
              </w:rPr>
            </w:pPr>
            <w:r w:rsidRPr="00E44707">
              <w:rPr>
                <w:sz w:val="20"/>
                <w:szCs w:val="20"/>
                <w:lang w:val="en-ID"/>
              </w:rPr>
              <w:t>Linier</w:t>
            </w:r>
          </w:p>
        </w:tc>
      </w:tr>
      <w:tr w:rsidR="009968C1" w14:paraId="6863C41E" w14:textId="77777777" w:rsidTr="00A11CE5">
        <w:tc>
          <w:tcPr>
            <w:tcW w:w="2410" w:type="dxa"/>
            <w:tcBorders>
              <w:top w:val="nil"/>
            </w:tcBorders>
          </w:tcPr>
          <w:p w14:paraId="7C495960" w14:textId="2101FC4F" w:rsidR="009968C1" w:rsidRPr="00E44707" w:rsidRDefault="009968C1" w:rsidP="00D71264">
            <w:pPr>
              <w:pStyle w:val="ListParagraph"/>
              <w:ind w:left="0"/>
              <w:jc w:val="center"/>
              <w:rPr>
                <w:sz w:val="20"/>
                <w:szCs w:val="20"/>
                <w:lang w:val="en-ID"/>
              </w:rPr>
            </w:pPr>
            <w:r>
              <w:rPr>
                <w:sz w:val="20"/>
                <w:szCs w:val="20"/>
                <w:lang w:val="en-ID"/>
              </w:rPr>
              <w:t>Prokrastinasi Akademik</w:t>
            </w:r>
          </w:p>
        </w:tc>
        <w:tc>
          <w:tcPr>
            <w:tcW w:w="1969" w:type="dxa"/>
            <w:tcBorders>
              <w:top w:val="nil"/>
            </w:tcBorders>
          </w:tcPr>
          <w:p w14:paraId="1BD8CB6A" w14:textId="35BC36B8" w:rsidR="009968C1" w:rsidRPr="00E44707" w:rsidRDefault="009968C1" w:rsidP="009968C1">
            <w:pPr>
              <w:pStyle w:val="ListParagraph"/>
              <w:ind w:left="0" w:hanging="537"/>
              <w:jc w:val="center"/>
              <w:rPr>
                <w:sz w:val="20"/>
                <w:szCs w:val="20"/>
                <w:lang w:val="en-ID"/>
              </w:rPr>
            </w:pPr>
            <w:r>
              <w:rPr>
                <w:sz w:val="20"/>
                <w:szCs w:val="20"/>
                <w:lang w:val="en-ID"/>
              </w:rPr>
              <w:t>- Kontrol diri</w:t>
            </w:r>
          </w:p>
        </w:tc>
        <w:tc>
          <w:tcPr>
            <w:tcW w:w="1575" w:type="dxa"/>
            <w:tcBorders>
              <w:top w:val="nil"/>
            </w:tcBorders>
          </w:tcPr>
          <w:p w14:paraId="24F6A07A" w14:textId="44416552" w:rsidR="009968C1" w:rsidRPr="00E44707" w:rsidRDefault="009968C1" w:rsidP="00D71264">
            <w:pPr>
              <w:pStyle w:val="ListParagraph"/>
              <w:ind w:left="0"/>
              <w:jc w:val="center"/>
              <w:rPr>
                <w:sz w:val="20"/>
                <w:szCs w:val="20"/>
                <w:lang w:val="en-ID"/>
              </w:rPr>
            </w:pPr>
            <w:r w:rsidRPr="00E44707">
              <w:rPr>
                <w:sz w:val="20"/>
                <w:szCs w:val="20"/>
                <w:lang w:val="en-ID"/>
              </w:rPr>
              <w:t>204.404</w:t>
            </w:r>
          </w:p>
        </w:tc>
        <w:tc>
          <w:tcPr>
            <w:tcW w:w="1701" w:type="dxa"/>
            <w:tcBorders>
              <w:top w:val="nil"/>
            </w:tcBorders>
          </w:tcPr>
          <w:p w14:paraId="247731AD" w14:textId="77777777" w:rsidR="009968C1" w:rsidRPr="00E44707" w:rsidRDefault="009968C1" w:rsidP="00D71264">
            <w:pPr>
              <w:pStyle w:val="ListParagraph"/>
              <w:ind w:left="0"/>
              <w:jc w:val="center"/>
              <w:rPr>
                <w:sz w:val="20"/>
                <w:szCs w:val="20"/>
                <w:lang w:val="en-ID"/>
              </w:rPr>
            </w:pPr>
            <w:r w:rsidRPr="00E44707">
              <w:rPr>
                <w:sz w:val="20"/>
                <w:szCs w:val="20"/>
                <w:lang w:val="en-ID"/>
              </w:rPr>
              <w:t>,000</w:t>
            </w:r>
          </w:p>
        </w:tc>
        <w:tc>
          <w:tcPr>
            <w:tcW w:w="1417" w:type="dxa"/>
            <w:tcBorders>
              <w:top w:val="nil"/>
            </w:tcBorders>
          </w:tcPr>
          <w:p w14:paraId="0BB98D06" w14:textId="77777777" w:rsidR="009968C1" w:rsidRPr="00E44707" w:rsidRDefault="009968C1" w:rsidP="00D71264">
            <w:pPr>
              <w:pStyle w:val="ListParagraph"/>
              <w:ind w:left="0"/>
              <w:jc w:val="center"/>
              <w:rPr>
                <w:sz w:val="20"/>
                <w:szCs w:val="20"/>
                <w:lang w:val="en-ID"/>
              </w:rPr>
            </w:pPr>
            <w:r w:rsidRPr="00E44707">
              <w:rPr>
                <w:sz w:val="20"/>
                <w:szCs w:val="20"/>
                <w:lang w:val="en-ID"/>
              </w:rPr>
              <w:t>Linier</w:t>
            </w:r>
          </w:p>
        </w:tc>
      </w:tr>
    </w:tbl>
    <w:p w14:paraId="5A4637E5" w14:textId="1FAF8C8D" w:rsidR="00BD45E5" w:rsidRPr="006434FE" w:rsidRDefault="00D42242" w:rsidP="006434FE">
      <w:pPr>
        <w:suppressAutoHyphens w:val="0"/>
        <w:spacing w:before="100" w:beforeAutospacing="1" w:after="100" w:afterAutospacing="1"/>
        <w:ind w:firstLine="360"/>
        <w:jc w:val="both"/>
        <w:rPr>
          <w:sz w:val="20"/>
          <w:szCs w:val="20"/>
          <w:lang w:val="en-ID" w:eastAsia="en-ID"/>
        </w:rPr>
      </w:pPr>
      <w:r w:rsidRPr="00D42242">
        <w:rPr>
          <w:sz w:val="20"/>
          <w:szCs w:val="20"/>
          <w:lang w:eastAsia="en-ID"/>
        </w:rPr>
        <w:t>Berdasarkan tabel 2, nilai signifikansi linearitas antara prokrastinasi akademik dengan manajemen waktu adalah 0,000 yang lebih kecil dari 0,05 (0,000 &lt; 0,05). Hal ini menunjukkan bahwa kedua variabel tersebut memiliki hubungan yang linear. Begitu pula dengan nilai signifikansi linearitas antara prokrastinasi akademik dengan pengendalian diri juga sebesar 0,000 yang lebih kecil dari 0,05, sehingga hubungan kedua variabel tersebut dapat dikatakan linear. Dengan demikian, asumsi linearitas dalam analisis ini telah terpenuhi.</w:t>
      </w:r>
    </w:p>
    <w:p w14:paraId="01504725" w14:textId="55298A45" w:rsidR="00C540F7" w:rsidRPr="00A617A9" w:rsidRDefault="00A617A9" w:rsidP="00A617A9">
      <w:pPr>
        <w:pStyle w:val="Caption"/>
        <w:jc w:val="center"/>
        <w:rPr>
          <w:b/>
          <w:bCs/>
          <w:sz w:val="20"/>
          <w:szCs w:val="20"/>
        </w:rPr>
      </w:pPr>
      <w:r w:rsidRPr="00A617A9">
        <w:rPr>
          <w:b/>
          <w:bCs/>
          <w:sz w:val="20"/>
          <w:szCs w:val="20"/>
        </w:rPr>
        <w:t xml:space="preserve">Tabel </w:t>
      </w:r>
      <w:r w:rsidRPr="00A617A9">
        <w:rPr>
          <w:b/>
          <w:bCs/>
          <w:sz w:val="20"/>
          <w:szCs w:val="20"/>
        </w:rPr>
        <w:fldChar w:fldCharType="begin"/>
      </w:r>
      <w:r w:rsidRPr="00A617A9">
        <w:rPr>
          <w:b/>
          <w:bCs/>
          <w:sz w:val="20"/>
          <w:szCs w:val="20"/>
        </w:rPr>
        <w:instrText xml:space="preserve"> SEQ Tabel \* ARABIC </w:instrText>
      </w:r>
      <w:r w:rsidRPr="00A617A9">
        <w:rPr>
          <w:b/>
          <w:bCs/>
          <w:sz w:val="20"/>
          <w:szCs w:val="20"/>
        </w:rPr>
        <w:fldChar w:fldCharType="separate"/>
      </w:r>
      <w:r w:rsidRPr="00A617A9">
        <w:rPr>
          <w:b/>
          <w:bCs/>
          <w:noProof/>
          <w:sz w:val="20"/>
          <w:szCs w:val="20"/>
        </w:rPr>
        <w:t>3</w:t>
      </w:r>
      <w:r w:rsidRPr="00A617A9">
        <w:rPr>
          <w:b/>
          <w:bCs/>
          <w:sz w:val="20"/>
          <w:szCs w:val="20"/>
        </w:rPr>
        <w:fldChar w:fldCharType="end"/>
      </w:r>
      <w:r w:rsidRPr="00A617A9">
        <w:rPr>
          <w:b/>
          <w:bCs/>
          <w:sz w:val="20"/>
          <w:szCs w:val="20"/>
        </w:rPr>
        <w:t>. Uji Multikolinearitas</w:t>
      </w:r>
    </w:p>
    <w:tbl>
      <w:tblPr>
        <w:tblStyle w:val="TableGrid"/>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1826"/>
        <w:gridCol w:w="1072"/>
        <w:gridCol w:w="1125"/>
        <w:gridCol w:w="2776"/>
      </w:tblGrid>
      <w:tr w:rsidR="00360C0A" w14:paraId="15257B20" w14:textId="77777777" w:rsidTr="00690DF0">
        <w:trPr>
          <w:jc w:val="center"/>
        </w:trPr>
        <w:tc>
          <w:tcPr>
            <w:tcW w:w="1826" w:type="dxa"/>
            <w:tcBorders>
              <w:bottom w:val="single" w:sz="4" w:space="0" w:color="auto"/>
            </w:tcBorders>
          </w:tcPr>
          <w:p w14:paraId="31E79A0F" w14:textId="01F80B90" w:rsidR="00C540F7" w:rsidRPr="00360C0A" w:rsidRDefault="00360C0A" w:rsidP="00360C0A">
            <w:pPr>
              <w:pStyle w:val="ListParagraph"/>
              <w:ind w:left="0"/>
              <w:jc w:val="center"/>
              <w:rPr>
                <w:b/>
                <w:bCs/>
                <w:sz w:val="20"/>
                <w:szCs w:val="20"/>
                <w:lang w:val="en-ID"/>
              </w:rPr>
            </w:pPr>
            <w:r w:rsidRPr="00360C0A">
              <w:rPr>
                <w:b/>
                <w:bCs/>
                <w:sz w:val="20"/>
                <w:szCs w:val="20"/>
                <w:lang w:val="en-ID"/>
              </w:rPr>
              <w:t>Variable</w:t>
            </w:r>
          </w:p>
        </w:tc>
        <w:tc>
          <w:tcPr>
            <w:tcW w:w="1072" w:type="dxa"/>
            <w:tcBorders>
              <w:bottom w:val="single" w:sz="4" w:space="0" w:color="auto"/>
            </w:tcBorders>
          </w:tcPr>
          <w:p w14:paraId="1D0E07FE" w14:textId="51B32FD1" w:rsidR="00C540F7" w:rsidRPr="00360C0A" w:rsidRDefault="00360C0A" w:rsidP="00360C0A">
            <w:pPr>
              <w:pStyle w:val="ListParagraph"/>
              <w:ind w:left="0"/>
              <w:jc w:val="center"/>
              <w:rPr>
                <w:b/>
                <w:bCs/>
                <w:sz w:val="20"/>
                <w:szCs w:val="20"/>
                <w:lang w:val="en-ID"/>
              </w:rPr>
            </w:pPr>
            <w:r w:rsidRPr="00360C0A">
              <w:rPr>
                <w:b/>
                <w:bCs/>
                <w:sz w:val="20"/>
                <w:szCs w:val="20"/>
                <w:lang w:val="en-ID"/>
              </w:rPr>
              <w:t>Tolerance</w:t>
            </w:r>
          </w:p>
        </w:tc>
        <w:tc>
          <w:tcPr>
            <w:tcW w:w="1125" w:type="dxa"/>
            <w:tcBorders>
              <w:bottom w:val="single" w:sz="4" w:space="0" w:color="auto"/>
            </w:tcBorders>
          </w:tcPr>
          <w:p w14:paraId="3E556D3F" w14:textId="34531127" w:rsidR="00C540F7" w:rsidRPr="00360C0A" w:rsidRDefault="00360C0A" w:rsidP="00360C0A">
            <w:pPr>
              <w:pStyle w:val="ListParagraph"/>
              <w:ind w:left="0"/>
              <w:jc w:val="center"/>
              <w:rPr>
                <w:b/>
                <w:bCs/>
                <w:sz w:val="20"/>
                <w:szCs w:val="20"/>
                <w:lang w:val="en-ID"/>
              </w:rPr>
            </w:pPr>
            <w:r w:rsidRPr="00360C0A">
              <w:rPr>
                <w:b/>
                <w:bCs/>
                <w:sz w:val="20"/>
                <w:szCs w:val="20"/>
                <w:lang w:val="en-ID"/>
              </w:rPr>
              <w:t>VIF</w:t>
            </w:r>
          </w:p>
        </w:tc>
        <w:tc>
          <w:tcPr>
            <w:tcW w:w="2776" w:type="dxa"/>
            <w:tcBorders>
              <w:bottom w:val="single" w:sz="4" w:space="0" w:color="auto"/>
            </w:tcBorders>
          </w:tcPr>
          <w:p w14:paraId="6E4CD8C9" w14:textId="7E5EAF05" w:rsidR="00C540F7" w:rsidRPr="00360C0A" w:rsidRDefault="00360C0A" w:rsidP="00360C0A">
            <w:pPr>
              <w:pStyle w:val="ListParagraph"/>
              <w:ind w:left="0"/>
              <w:jc w:val="center"/>
              <w:rPr>
                <w:b/>
                <w:bCs/>
                <w:sz w:val="20"/>
                <w:szCs w:val="20"/>
                <w:lang w:val="en-ID"/>
              </w:rPr>
            </w:pPr>
            <w:r w:rsidRPr="00360C0A">
              <w:rPr>
                <w:b/>
                <w:bCs/>
                <w:sz w:val="20"/>
                <w:szCs w:val="20"/>
                <w:lang w:val="en-ID"/>
              </w:rPr>
              <w:t>Keterangan</w:t>
            </w:r>
          </w:p>
        </w:tc>
      </w:tr>
      <w:tr w:rsidR="00360C0A" w14:paraId="4028CEDC" w14:textId="77777777" w:rsidTr="00690DF0">
        <w:trPr>
          <w:jc w:val="center"/>
        </w:trPr>
        <w:tc>
          <w:tcPr>
            <w:tcW w:w="1826" w:type="dxa"/>
            <w:tcBorders>
              <w:bottom w:val="nil"/>
            </w:tcBorders>
          </w:tcPr>
          <w:p w14:paraId="59F147E0" w14:textId="7A483F9D" w:rsidR="00C540F7" w:rsidRDefault="00360C0A" w:rsidP="00FB0CBB">
            <w:pPr>
              <w:pStyle w:val="ListParagraph"/>
              <w:ind w:left="0"/>
              <w:rPr>
                <w:sz w:val="20"/>
                <w:szCs w:val="20"/>
                <w:lang w:val="en-ID"/>
              </w:rPr>
            </w:pPr>
            <w:r>
              <w:rPr>
                <w:sz w:val="20"/>
                <w:szCs w:val="20"/>
                <w:lang w:val="en-ID"/>
              </w:rPr>
              <w:t>Manajemen Waktu</w:t>
            </w:r>
          </w:p>
        </w:tc>
        <w:tc>
          <w:tcPr>
            <w:tcW w:w="1072" w:type="dxa"/>
            <w:tcBorders>
              <w:bottom w:val="nil"/>
            </w:tcBorders>
          </w:tcPr>
          <w:p w14:paraId="185F40A2" w14:textId="24A1DB97" w:rsidR="00C540F7" w:rsidRDefault="00360C0A" w:rsidP="00360C0A">
            <w:pPr>
              <w:pStyle w:val="ListParagraph"/>
              <w:ind w:left="0"/>
              <w:jc w:val="center"/>
              <w:rPr>
                <w:sz w:val="20"/>
                <w:szCs w:val="20"/>
                <w:lang w:val="en-ID"/>
              </w:rPr>
            </w:pPr>
            <w:r>
              <w:rPr>
                <w:sz w:val="20"/>
                <w:szCs w:val="20"/>
                <w:lang w:val="en-ID"/>
              </w:rPr>
              <w:t>0.999</w:t>
            </w:r>
          </w:p>
        </w:tc>
        <w:tc>
          <w:tcPr>
            <w:tcW w:w="1125" w:type="dxa"/>
            <w:tcBorders>
              <w:bottom w:val="nil"/>
            </w:tcBorders>
          </w:tcPr>
          <w:p w14:paraId="193F3BAE" w14:textId="1E62C53F" w:rsidR="00C540F7" w:rsidRDefault="00360C0A" w:rsidP="00360C0A">
            <w:pPr>
              <w:pStyle w:val="ListParagraph"/>
              <w:ind w:left="0"/>
              <w:jc w:val="center"/>
              <w:rPr>
                <w:sz w:val="20"/>
                <w:szCs w:val="20"/>
                <w:lang w:val="en-ID"/>
              </w:rPr>
            </w:pPr>
            <w:r>
              <w:rPr>
                <w:sz w:val="20"/>
                <w:szCs w:val="20"/>
                <w:lang w:val="en-ID"/>
              </w:rPr>
              <w:t>1.001</w:t>
            </w:r>
          </w:p>
        </w:tc>
        <w:tc>
          <w:tcPr>
            <w:tcW w:w="2776" w:type="dxa"/>
            <w:tcBorders>
              <w:bottom w:val="nil"/>
            </w:tcBorders>
          </w:tcPr>
          <w:p w14:paraId="29E137DC" w14:textId="6A66F313" w:rsidR="00C540F7" w:rsidRDefault="008E6857" w:rsidP="00360C0A">
            <w:pPr>
              <w:pStyle w:val="ListParagraph"/>
              <w:ind w:left="0"/>
              <w:jc w:val="center"/>
              <w:rPr>
                <w:sz w:val="20"/>
                <w:szCs w:val="20"/>
                <w:lang w:val="en-ID"/>
              </w:rPr>
            </w:pPr>
            <w:r w:rsidRPr="008E6857">
              <w:rPr>
                <w:sz w:val="20"/>
                <w:szCs w:val="20"/>
                <w:lang w:val="en-ID"/>
              </w:rPr>
              <w:t>Tidak ada multikolinearitas</w:t>
            </w:r>
          </w:p>
        </w:tc>
      </w:tr>
      <w:tr w:rsidR="00360C0A" w14:paraId="428354AC" w14:textId="77777777" w:rsidTr="00690DF0">
        <w:trPr>
          <w:jc w:val="center"/>
        </w:trPr>
        <w:tc>
          <w:tcPr>
            <w:tcW w:w="1826" w:type="dxa"/>
            <w:tcBorders>
              <w:top w:val="nil"/>
            </w:tcBorders>
          </w:tcPr>
          <w:p w14:paraId="7894A2E3" w14:textId="7B82CC20" w:rsidR="00C540F7" w:rsidRDefault="00360C0A" w:rsidP="00FB0CBB">
            <w:pPr>
              <w:pStyle w:val="ListParagraph"/>
              <w:ind w:left="0"/>
              <w:rPr>
                <w:sz w:val="20"/>
                <w:szCs w:val="20"/>
                <w:lang w:val="en-ID"/>
              </w:rPr>
            </w:pPr>
            <w:r>
              <w:rPr>
                <w:sz w:val="20"/>
                <w:szCs w:val="20"/>
                <w:lang w:val="en-ID"/>
              </w:rPr>
              <w:t>Kontrol Diri</w:t>
            </w:r>
          </w:p>
        </w:tc>
        <w:tc>
          <w:tcPr>
            <w:tcW w:w="1072" w:type="dxa"/>
            <w:tcBorders>
              <w:top w:val="nil"/>
            </w:tcBorders>
          </w:tcPr>
          <w:p w14:paraId="7939DDEA" w14:textId="3D796900" w:rsidR="00C540F7" w:rsidRDefault="00360C0A" w:rsidP="00360C0A">
            <w:pPr>
              <w:pStyle w:val="ListParagraph"/>
              <w:ind w:left="0"/>
              <w:jc w:val="center"/>
              <w:rPr>
                <w:sz w:val="20"/>
                <w:szCs w:val="20"/>
                <w:lang w:val="en-ID"/>
              </w:rPr>
            </w:pPr>
            <w:r>
              <w:rPr>
                <w:sz w:val="20"/>
                <w:szCs w:val="20"/>
                <w:lang w:val="en-ID"/>
              </w:rPr>
              <w:t>0.999</w:t>
            </w:r>
          </w:p>
        </w:tc>
        <w:tc>
          <w:tcPr>
            <w:tcW w:w="1125" w:type="dxa"/>
            <w:tcBorders>
              <w:top w:val="nil"/>
            </w:tcBorders>
          </w:tcPr>
          <w:p w14:paraId="3C035929" w14:textId="04D8892F" w:rsidR="00C540F7" w:rsidRDefault="00360C0A" w:rsidP="00360C0A">
            <w:pPr>
              <w:pStyle w:val="ListParagraph"/>
              <w:ind w:left="0"/>
              <w:jc w:val="center"/>
              <w:rPr>
                <w:sz w:val="20"/>
                <w:szCs w:val="20"/>
                <w:lang w:val="en-ID"/>
              </w:rPr>
            </w:pPr>
            <w:r>
              <w:rPr>
                <w:sz w:val="20"/>
                <w:szCs w:val="20"/>
                <w:lang w:val="en-ID"/>
              </w:rPr>
              <w:t>1.001</w:t>
            </w:r>
          </w:p>
        </w:tc>
        <w:tc>
          <w:tcPr>
            <w:tcW w:w="2776" w:type="dxa"/>
            <w:tcBorders>
              <w:top w:val="nil"/>
            </w:tcBorders>
          </w:tcPr>
          <w:p w14:paraId="67805D2C" w14:textId="258FAAA5" w:rsidR="00C540F7" w:rsidRDefault="008E6857" w:rsidP="00360C0A">
            <w:pPr>
              <w:pStyle w:val="ListParagraph"/>
              <w:ind w:left="0"/>
              <w:jc w:val="center"/>
              <w:rPr>
                <w:sz w:val="20"/>
                <w:szCs w:val="20"/>
                <w:lang w:val="en-ID"/>
              </w:rPr>
            </w:pPr>
            <w:r w:rsidRPr="008E6857">
              <w:rPr>
                <w:sz w:val="20"/>
                <w:szCs w:val="20"/>
                <w:lang w:val="en-ID"/>
              </w:rPr>
              <w:t>Tidak ada multikolinearitas.</w:t>
            </w:r>
          </w:p>
        </w:tc>
      </w:tr>
    </w:tbl>
    <w:p w14:paraId="6BB96B11" w14:textId="77777777" w:rsidR="00C540F7" w:rsidRPr="00C540F7" w:rsidRDefault="00C540F7" w:rsidP="00C540F7">
      <w:pPr>
        <w:pStyle w:val="ListParagraph"/>
        <w:ind w:left="709"/>
        <w:jc w:val="both"/>
        <w:rPr>
          <w:sz w:val="20"/>
          <w:szCs w:val="20"/>
          <w:lang w:val="en-ID"/>
        </w:rPr>
      </w:pPr>
    </w:p>
    <w:p w14:paraId="70175F15" w14:textId="6D98AD63" w:rsidR="00426C86" w:rsidRDefault="008655F6" w:rsidP="001E46B0">
      <w:pPr>
        <w:ind w:firstLine="284"/>
        <w:jc w:val="both"/>
        <w:rPr>
          <w:sz w:val="20"/>
          <w:szCs w:val="20"/>
          <w:lang w:val="en-ID"/>
        </w:rPr>
      </w:pPr>
      <w:r w:rsidRPr="008655F6">
        <w:rPr>
          <w:sz w:val="20"/>
          <w:szCs w:val="20"/>
          <w:lang w:val="en-ID"/>
        </w:rPr>
        <w:t>Berdasarkan</w:t>
      </w:r>
      <w:r w:rsidR="00A617A9">
        <w:rPr>
          <w:sz w:val="20"/>
          <w:szCs w:val="20"/>
          <w:lang w:val="en-ID"/>
        </w:rPr>
        <w:t xml:space="preserve"> tabel 3</w:t>
      </w:r>
      <w:r w:rsidRPr="008655F6">
        <w:rPr>
          <w:sz w:val="20"/>
          <w:szCs w:val="20"/>
          <w:lang w:val="en-ID"/>
        </w:rPr>
        <w:t xml:space="preserve"> hasil Collinearity Statistics, nilai tolerance untuk variabel manajemen waktu (X1) dan kontrol diri (X2) sebesar 0</w:t>
      </w:r>
      <w:r>
        <w:rPr>
          <w:sz w:val="20"/>
          <w:szCs w:val="20"/>
          <w:lang w:val="en-ID"/>
        </w:rPr>
        <w:t>.</w:t>
      </w:r>
      <w:r w:rsidRPr="008655F6">
        <w:rPr>
          <w:sz w:val="20"/>
          <w:szCs w:val="20"/>
          <w:lang w:val="en-ID"/>
        </w:rPr>
        <w:t>999, yang lebih besar dari 0</w:t>
      </w:r>
      <w:r>
        <w:rPr>
          <w:sz w:val="20"/>
          <w:szCs w:val="20"/>
          <w:lang w:val="en-ID"/>
        </w:rPr>
        <w:t>.</w:t>
      </w:r>
      <w:r w:rsidRPr="008655F6">
        <w:rPr>
          <w:sz w:val="20"/>
          <w:szCs w:val="20"/>
          <w:lang w:val="en-ID"/>
        </w:rPr>
        <w:t>10. Serta nilai Variance Inflation Factor (VIF) sebesar 1</w:t>
      </w:r>
      <w:r>
        <w:rPr>
          <w:sz w:val="20"/>
          <w:szCs w:val="20"/>
          <w:lang w:val="en-ID"/>
        </w:rPr>
        <w:t>.</w:t>
      </w:r>
      <w:r w:rsidRPr="008655F6">
        <w:rPr>
          <w:sz w:val="20"/>
          <w:szCs w:val="20"/>
          <w:lang w:val="en-ID"/>
        </w:rPr>
        <w:t>001, yang lebih kecil dari 10</w:t>
      </w:r>
      <w:r>
        <w:rPr>
          <w:sz w:val="20"/>
          <w:szCs w:val="20"/>
          <w:lang w:val="en-ID"/>
        </w:rPr>
        <w:t>.</w:t>
      </w:r>
      <w:r w:rsidRPr="008655F6">
        <w:rPr>
          <w:sz w:val="20"/>
          <w:szCs w:val="20"/>
          <w:lang w:val="en-ID"/>
        </w:rPr>
        <w:t xml:space="preserve">00. Sesuai dengan syarat tidak adanya multikolinieritas, yaitu tolerance &gt; 0,10 dan VIF &lt; 10, dapat disimpulkan bahwa </w:t>
      </w:r>
      <w:r>
        <w:rPr>
          <w:sz w:val="20"/>
          <w:szCs w:val="20"/>
          <w:lang w:val="en-ID"/>
        </w:rPr>
        <w:t xml:space="preserve">kedua variabel independen </w:t>
      </w:r>
      <w:r w:rsidRPr="008655F6">
        <w:rPr>
          <w:sz w:val="20"/>
          <w:szCs w:val="20"/>
          <w:lang w:val="en-ID"/>
        </w:rPr>
        <w:t>yang digunakan tidak mengalami masalah multikolinieritas</w:t>
      </w:r>
    </w:p>
    <w:p w14:paraId="2D40E4E7" w14:textId="77777777" w:rsidR="00E11666" w:rsidRPr="006E5080" w:rsidRDefault="00E11666" w:rsidP="00C540F7">
      <w:pPr>
        <w:jc w:val="both"/>
        <w:rPr>
          <w:sz w:val="20"/>
          <w:szCs w:val="20"/>
          <w:lang w:val="en-ID"/>
        </w:rPr>
      </w:pPr>
    </w:p>
    <w:p w14:paraId="3A709A0A" w14:textId="0F258675" w:rsidR="00A072F9" w:rsidRPr="002472EA" w:rsidRDefault="00BD45E5" w:rsidP="002472EA">
      <w:pPr>
        <w:pStyle w:val="ListParagraph"/>
        <w:numPr>
          <w:ilvl w:val="0"/>
          <w:numId w:val="12"/>
        </w:numPr>
        <w:jc w:val="both"/>
        <w:rPr>
          <w:b/>
          <w:bCs/>
          <w:sz w:val="20"/>
          <w:szCs w:val="20"/>
          <w:lang w:val="en-ID"/>
        </w:rPr>
      </w:pPr>
      <w:r w:rsidRPr="002472EA">
        <w:rPr>
          <w:b/>
          <w:bCs/>
          <w:sz w:val="20"/>
          <w:szCs w:val="20"/>
          <w:lang w:val="en-ID"/>
        </w:rPr>
        <w:t>Uji Hipotesa</w:t>
      </w:r>
    </w:p>
    <w:p w14:paraId="7192485A" w14:textId="018A8F9C" w:rsidR="00A072F9" w:rsidRPr="00A617A9" w:rsidRDefault="00A617A9" w:rsidP="00A617A9">
      <w:pPr>
        <w:pStyle w:val="Caption"/>
        <w:jc w:val="center"/>
        <w:rPr>
          <w:b/>
          <w:bCs/>
          <w:sz w:val="20"/>
          <w:szCs w:val="20"/>
        </w:rPr>
      </w:pPr>
      <w:r w:rsidRPr="00A617A9">
        <w:rPr>
          <w:b/>
          <w:bCs/>
          <w:sz w:val="20"/>
          <w:szCs w:val="20"/>
        </w:rPr>
        <w:t xml:space="preserve">Tabel </w:t>
      </w:r>
      <w:r w:rsidRPr="00A617A9">
        <w:rPr>
          <w:b/>
          <w:bCs/>
          <w:sz w:val="20"/>
          <w:szCs w:val="20"/>
        </w:rPr>
        <w:fldChar w:fldCharType="begin"/>
      </w:r>
      <w:r w:rsidRPr="00A617A9">
        <w:rPr>
          <w:b/>
          <w:bCs/>
          <w:sz w:val="20"/>
          <w:szCs w:val="20"/>
        </w:rPr>
        <w:instrText xml:space="preserve"> SEQ Tabel \* ARABIC </w:instrText>
      </w:r>
      <w:r w:rsidRPr="00A617A9">
        <w:rPr>
          <w:b/>
          <w:bCs/>
          <w:sz w:val="20"/>
          <w:szCs w:val="20"/>
        </w:rPr>
        <w:fldChar w:fldCharType="separate"/>
      </w:r>
      <w:r w:rsidRPr="00A617A9">
        <w:rPr>
          <w:b/>
          <w:bCs/>
          <w:noProof/>
          <w:sz w:val="20"/>
          <w:szCs w:val="20"/>
        </w:rPr>
        <w:t>4</w:t>
      </w:r>
      <w:r w:rsidRPr="00A617A9">
        <w:rPr>
          <w:b/>
          <w:bCs/>
          <w:sz w:val="20"/>
          <w:szCs w:val="20"/>
        </w:rPr>
        <w:fldChar w:fldCharType="end"/>
      </w:r>
      <w:r w:rsidRPr="00A617A9">
        <w:rPr>
          <w:b/>
          <w:bCs/>
          <w:sz w:val="20"/>
          <w:szCs w:val="20"/>
        </w:rPr>
        <w:t>. Uji Korelasi Berganda</w:t>
      </w:r>
    </w:p>
    <w:tbl>
      <w:tblPr>
        <w:tblStyle w:val="TableGrid"/>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932"/>
        <w:gridCol w:w="1195"/>
        <w:gridCol w:w="1417"/>
        <w:gridCol w:w="1418"/>
        <w:gridCol w:w="1046"/>
        <w:gridCol w:w="1258"/>
      </w:tblGrid>
      <w:tr w:rsidR="007C6D7A" w14:paraId="3235E7E8" w14:textId="77777777" w:rsidTr="007C6D7A">
        <w:trPr>
          <w:jc w:val="center"/>
        </w:trPr>
        <w:tc>
          <w:tcPr>
            <w:tcW w:w="932" w:type="dxa"/>
            <w:tcBorders>
              <w:bottom w:val="single" w:sz="4" w:space="0" w:color="auto"/>
            </w:tcBorders>
          </w:tcPr>
          <w:p w14:paraId="0C21A147" w14:textId="77777777" w:rsidR="007C6D7A" w:rsidRDefault="007C6D7A" w:rsidP="006E4D62">
            <w:pPr>
              <w:jc w:val="center"/>
              <w:rPr>
                <w:b/>
                <w:bCs/>
                <w:sz w:val="20"/>
                <w:szCs w:val="20"/>
                <w:lang w:val="en-ID"/>
              </w:rPr>
            </w:pPr>
            <w:r>
              <w:rPr>
                <w:b/>
                <w:bCs/>
                <w:sz w:val="20"/>
                <w:szCs w:val="20"/>
                <w:lang w:val="en-ID"/>
              </w:rPr>
              <w:t>Model</w:t>
            </w:r>
          </w:p>
        </w:tc>
        <w:tc>
          <w:tcPr>
            <w:tcW w:w="1195" w:type="dxa"/>
            <w:tcBorders>
              <w:bottom w:val="single" w:sz="4" w:space="0" w:color="auto"/>
            </w:tcBorders>
          </w:tcPr>
          <w:p w14:paraId="0134C79C" w14:textId="3B012CD2" w:rsidR="007C6D7A" w:rsidRDefault="007C6D7A" w:rsidP="006E4D62">
            <w:pPr>
              <w:jc w:val="center"/>
              <w:rPr>
                <w:b/>
                <w:bCs/>
                <w:sz w:val="20"/>
                <w:szCs w:val="20"/>
                <w:lang w:val="en-ID"/>
              </w:rPr>
            </w:pPr>
            <w:r>
              <w:rPr>
                <w:b/>
                <w:bCs/>
                <w:sz w:val="20"/>
                <w:szCs w:val="20"/>
                <w:lang w:val="en-ID"/>
              </w:rPr>
              <w:t>R</w:t>
            </w:r>
          </w:p>
        </w:tc>
        <w:tc>
          <w:tcPr>
            <w:tcW w:w="1417" w:type="dxa"/>
            <w:tcBorders>
              <w:bottom w:val="single" w:sz="4" w:space="0" w:color="auto"/>
            </w:tcBorders>
          </w:tcPr>
          <w:p w14:paraId="60DA6298" w14:textId="0FA1DD47" w:rsidR="007C6D7A" w:rsidRDefault="007C6D7A" w:rsidP="006E4D62">
            <w:pPr>
              <w:jc w:val="center"/>
              <w:rPr>
                <w:b/>
                <w:bCs/>
                <w:sz w:val="20"/>
                <w:szCs w:val="20"/>
                <w:lang w:val="en-ID"/>
              </w:rPr>
            </w:pPr>
            <w:r>
              <w:rPr>
                <w:b/>
                <w:bCs/>
                <w:sz w:val="20"/>
                <w:szCs w:val="20"/>
                <w:lang w:val="en-ID"/>
              </w:rPr>
              <w:t>R</w:t>
            </w:r>
            <w:r w:rsidRPr="007C6D7A">
              <w:rPr>
                <w:b/>
                <w:bCs/>
                <w:sz w:val="20"/>
                <w:szCs w:val="20"/>
              </w:rPr>
              <w:t>²</w:t>
            </w:r>
            <w:r>
              <w:rPr>
                <w:b/>
                <w:bCs/>
                <w:sz w:val="20"/>
                <w:szCs w:val="20"/>
                <w:lang w:val="en-ID"/>
              </w:rPr>
              <w:t xml:space="preserve"> </w:t>
            </w:r>
          </w:p>
        </w:tc>
        <w:tc>
          <w:tcPr>
            <w:tcW w:w="1418" w:type="dxa"/>
            <w:tcBorders>
              <w:bottom w:val="single" w:sz="4" w:space="0" w:color="auto"/>
            </w:tcBorders>
          </w:tcPr>
          <w:p w14:paraId="0CB591E3" w14:textId="1C8FB58F" w:rsidR="007C6D7A" w:rsidRPr="007C6D7A" w:rsidRDefault="007C6D7A" w:rsidP="006E4D62">
            <w:pPr>
              <w:jc w:val="center"/>
              <w:rPr>
                <w:b/>
                <w:bCs/>
                <w:sz w:val="20"/>
                <w:szCs w:val="20"/>
                <w:lang w:val="en-ID"/>
              </w:rPr>
            </w:pPr>
            <w:r>
              <w:rPr>
                <w:b/>
                <w:bCs/>
                <w:sz w:val="20"/>
                <w:szCs w:val="20"/>
                <w:lang w:val="en-ID"/>
              </w:rPr>
              <w:t>Adjusted R</w:t>
            </w:r>
            <w:r w:rsidRPr="007C6D7A">
              <w:rPr>
                <w:b/>
                <w:bCs/>
                <w:sz w:val="20"/>
                <w:szCs w:val="20"/>
              </w:rPr>
              <w:t>²</w:t>
            </w:r>
          </w:p>
        </w:tc>
        <w:tc>
          <w:tcPr>
            <w:tcW w:w="1046" w:type="dxa"/>
            <w:tcBorders>
              <w:bottom w:val="single" w:sz="4" w:space="0" w:color="auto"/>
            </w:tcBorders>
          </w:tcPr>
          <w:p w14:paraId="2286FCE3" w14:textId="050FDDF8" w:rsidR="007C6D7A" w:rsidRPr="000276C3" w:rsidRDefault="007C6D7A" w:rsidP="006E4D62">
            <w:pPr>
              <w:jc w:val="center"/>
              <w:rPr>
                <w:b/>
                <w:bCs/>
                <w:i/>
                <w:iCs/>
                <w:sz w:val="20"/>
                <w:szCs w:val="20"/>
                <w:lang w:val="en-ID"/>
              </w:rPr>
            </w:pPr>
            <w:r w:rsidRPr="000276C3">
              <w:rPr>
                <w:b/>
                <w:bCs/>
                <w:i/>
                <w:iCs/>
                <w:sz w:val="20"/>
                <w:szCs w:val="20"/>
                <w:lang w:val="en-ID"/>
              </w:rPr>
              <w:t>F</w:t>
            </w:r>
            <w:r w:rsidR="002568C3">
              <w:rPr>
                <w:b/>
                <w:bCs/>
                <w:i/>
                <w:iCs/>
                <w:sz w:val="20"/>
                <w:szCs w:val="20"/>
                <w:lang w:val="en-ID"/>
              </w:rPr>
              <w:t xml:space="preserve"> Change</w:t>
            </w:r>
          </w:p>
        </w:tc>
        <w:tc>
          <w:tcPr>
            <w:tcW w:w="1258" w:type="dxa"/>
            <w:tcBorders>
              <w:bottom w:val="single" w:sz="4" w:space="0" w:color="auto"/>
            </w:tcBorders>
          </w:tcPr>
          <w:p w14:paraId="2FA042F8" w14:textId="77777777" w:rsidR="007C6D7A" w:rsidRPr="000276C3" w:rsidRDefault="007C6D7A" w:rsidP="006E4D62">
            <w:pPr>
              <w:jc w:val="center"/>
              <w:rPr>
                <w:b/>
                <w:bCs/>
                <w:i/>
                <w:iCs/>
                <w:sz w:val="20"/>
                <w:szCs w:val="20"/>
                <w:lang w:val="en-ID"/>
              </w:rPr>
            </w:pPr>
            <w:r w:rsidRPr="000276C3">
              <w:rPr>
                <w:b/>
                <w:bCs/>
                <w:i/>
                <w:iCs/>
                <w:sz w:val="20"/>
                <w:szCs w:val="20"/>
                <w:lang w:val="en-ID"/>
              </w:rPr>
              <w:t>p</w:t>
            </w:r>
          </w:p>
        </w:tc>
      </w:tr>
      <w:tr w:rsidR="007C6D7A" w:rsidRPr="00186D8A" w14:paraId="4EA83752" w14:textId="77777777" w:rsidTr="007C6D7A">
        <w:trPr>
          <w:jc w:val="center"/>
        </w:trPr>
        <w:tc>
          <w:tcPr>
            <w:tcW w:w="932" w:type="dxa"/>
            <w:tcBorders>
              <w:top w:val="single" w:sz="4" w:space="0" w:color="auto"/>
              <w:bottom w:val="single" w:sz="4" w:space="0" w:color="auto"/>
            </w:tcBorders>
          </w:tcPr>
          <w:p w14:paraId="590E7184" w14:textId="77777777" w:rsidR="007C6D7A" w:rsidRPr="00186D8A" w:rsidRDefault="007C6D7A" w:rsidP="007C6D7A">
            <w:pPr>
              <w:jc w:val="center"/>
              <w:rPr>
                <w:sz w:val="20"/>
                <w:szCs w:val="20"/>
                <w:lang w:val="en-ID"/>
              </w:rPr>
            </w:pPr>
            <w:r w:rsidRPr="00186D8A">
              <w:rPr>
                <w:sz w:val="20"/>
                <w:szCs w:val="20"/>
              </w:rPr>
              <w:t>H₁</w:t>
            </w:r>
          </w:p>
        </w:tc>
        <w:tc>
          <w:tcPr>
            <w:tcW w:w="1195" w:type="dxa"/>
            <w:tcBorders>
              <w:top w:val="single" w:sz="4" w:space="0" w:color="auto"/>
              <w:bottom w:val="single" w:sz="4" w:space="0" w:color="auto"/>
            </w:tcBorders>
          </w:tcPr>
          <w:p w14:paraId="1A25C4AD" w14:textId="04D40A34" w:rsidR="007C6D7A" w:rsidRPr="00186D8A" w:rsidRDefault="007C6D7A" w:rsidP="007C6D7A">
            <w:pPr>
              <w:jc w:val="center"/>
              <w:rPr>
                <w:sz w:val="20"/>
                <w:szCs w:val="20"/>
                <w:lang w:val="en-ID"/>
              </w:rPr>
            </w:pPr>
            <w:r>
              <w:rPr>
                <w:sz w:val="20"/>
                <w:szCs w:val="20"/>
                <w:lang w:val="en-ID"/>
              </w:rPr>
              <w:t>0.917</w:t>
            </w:r>
          </w:p>
        </w:tc>
        <w:tc>
          <w:tcPr>
            <w:tcW w:w="1417" w:type="dxa"/>
            <w:tcBorders>
              <w:top w:val="single" w:sz="4" w:space="0" w:color="auto"/>
              <w:bottom w:val="single" w:sz="4" w:space="0" w:color="auto"/>
            </w:tcBorders>
          </w:tcPr>
          <w:p w14:paraId="35F6CDA8" w14:textId="252684D0" w:rsidR="007C6D7A" w:rsidRPr="00186D8A" w:rsidRDefault="007C6D7A" w:rsidP="007C6D7A">
            <w:pPr>
              <w:jc w:val="center"/>
              <w:rPr>
                <w:sz w:val="20"/>
                <w:szCs w:val="20"/>
                <w:lang w:val="en-ID"/>
              </w:rPr>
            </w:pPr>
            <w:r>
              <w:rPr>
                <w:sz w:val="20"/>
                <w:szCs w:val="20"/>
                <w:lang w:val="en-ID"/>
              </w:rPr>
              <w:t>0.842</w:t>
            </w:r>
          </w:p>
        </w:tc>
        <w:tc>
          <w:tcPr>
            <w:tcW w:w="1418" w:type="dxa"/>
            <w:tcBorders>
              <w:top w:val="single" w:sz="4" w:space="0" w:color="auto"/>
              <w:bottom w:val="single" w:sz="4" w:space="0" w:color="auto"/>
            </w:tcBorders>
          </w:tcPr>
          <w:p w14:paraId="0338BF89" w14:textId="7E2A3C22" w:rsidR="007C6D7A" w:rsidRPr="00186D8A" w:rsidRDefault="007C6D7A" w:rsidP="007C6D7A">
            <w:pPr>
              <w:jc w:val="center"/>
              <w:rPr>
                <w:sz w:val="20"/>
                <w:szCs w:val="20"/>
                <w:lang w:val="en-ID"/>
              </w:rPr>
            </w:pPr>
            <w:r>
              <w:rPr>
                <w:sz w:val="20"/>
                <w:szCs w:val="20"/>
                <w:lang w:val="en-ID"/>
              </w:rPr>
              <w:t>0.840</w:t>
            </w:r>
          </w:p>
        </w:tc>
        <w:tc>
          <w:tcPr>
            <w:tcW w:w="1046" w:type="dxa"/>
            <w:tcBorders>
              <w:top w:val="single" w:sz="4" w:space="0" w:color="auto"/>
              <w:bottom w:val="single" w:sz="4" w:space="0" w:color="auto"/>
            </w:tcBorders>
          </w:tcPr>
          <w:p w14:paraId="78C1572C" w14:textId="159EABFD" w:rsidR="007C6D7A" w:rsidRPr="00186D8A" w:rsidRDefault="007C6D7A" w:rsidP="007C6D7A">
            <w:pPr>
              <w:jc w:val="center"/>
              <w:rPr>
                <w:sz w:val="20"/>
                <w:szCs w:val="20"/>
                <w:lang w:val="en-ID"/>
              </w:rPr>
            </w:pPr>
            <w:r w:rsidRPr="00186D8A">
              <w:rPr>
                <w:sz w:val="20"/>
                <w:szCs w:val="20"/>
                <w:lang w:val="en-ID"/>
              </w:rPr>
              <w:t>448.991</w:t>
            </w:r>
          </w:p>
        </w:tc>
        <w:tc>
          <w:tcPr>
            <w:tcW w:w="1258" w:type="dxa"/>
            <w:tcBorders>
              <w:top w:val="single" w:sz="4" w:space="0" w:color="auto"/>
              <w:bottom w:val="single" w:sz="4" w:space="0" w:color="auto"/>
            </w:tcBorders>
          </w:tcPr>
          <w:p w14:paraId="2C3A2B9F" w14:textId="77777777" w:rsidR="007C6D7A" w:rsidRPr="00186D8A" w:rsidRDefault="007C6D7A" w:rsidP="007C6D7A">
            <w:pPr>
              <w:jc w:val="center"/>
              <w:rPr>
                <w:sz w:val="20"/>
                <w:szCs w:val="20"/>
                <w:lang w:val="en-ID"/>
              </w:rPr>
            </w:pPr>
            <w:r w:rsidRPr="00186D8A">
              <w:rPr>
                <w:sz w:val="20"/>
                <w:szCs w:val="20"/>
                <w:lang w:val="en-ID"/>
              </w:rPr>
              <w:t>&lt;. 001</w:t>
            </w:r>
          </w:p>
        </w:tc>
      </w:tr>
    </w:tbl>
    <w:p w14:paraId="500E9BAA" w14:textId="77777777" w:rsidR="006F0E81" w:rsidRDefault="006F0E81" w:rsidP="00A072F9">
      <w:pPr>
        <w:ind w:firstLine="426"/>
        <w:rPr>
          <w:sz w:val="20"/>
          <w:szCs w:val="20"/>
          <w:lang w:val="en-ID"/>
        </w:rPr>
      </w:pPr>
    </w:p>
    <w:p w14:paraId="737A75E5" w14:textId="321F5579" w:rsidR="002568C3" w:rsidRPr="002568C3" w:rsidRDefault="00D42242" w:rsidP="002568C3">
      <w:pPr>
        <w:ind w:firstLine="426"/>
        <w:jc w:val="both"/>
        <w:rPr>
          <w:sz w:val="20"/>
          <w:szCs w:val="20"/>
          <w:lang w:val="en-ID"/>
        </w:rPr>
      </w:pPr>
      <w:bookmarkStart w:id="7" w:name="_Hlk193288078"/>
      <w:r w:rsidRPr="00D42242">
        <w:rPr>
          <w:sz w:val="20"/>
          <w:szCs w:val="20"/>
          <w:lang w:val="en-ID"/>
        </w:rPr>
        <w:t xml:space="preserve">Hasil uji korelasi berganda untuk hipotesis utama menunjukkan nilai F sebesar 448,991 dengan taraf signifikansi p &lt; 0,001, lebih kecil dari 0,05. Hal ini menunjukkan bahwa manajemen waktu dan </w:t>
      </w:r>
      <w:r>
        <w:rPr>
          <w:sz w:val="20"/>
          <w:szCs w:val="20"/>
          <w:lang w:val="en-ID"/>
        </w:rPr>
        <w:t>kontrol</w:t>
      </w:r>
      <w:r w:rsidRPr="00D42242">
        <w:rPr>
          <w:sz w:val="20"/>
          <w:szCs w:val="20"/>
          <w:lang w:val="en-ID"/>
        </w:rPr>
        <w:t xml:space="preserve"> diri secara simultan </w:t>
      </w:r>
      <w:r w:rsidRPr="00D42242">
        <w:rPr>
          <w:sz w:val="20"/>
          <w:szCs w:val="20"/>
          <w:lang w:val="en-ID"/>
        </w:rPr>
        <w:lastRenderedPageBreak/>
        <w:t>memiliki hubungan yang signifikan dengan prokrastinasi akademik. Selain itu, nilai R Square sebesar 0,842 menunjukkan bahwa variabel manajemen waktu dan pengendalian diri memberikan kontribusi sebesar 84,2% terhadap prokrastinasi akademik, sedangkan sisanya sebesar 15,8% dipengaruhi oleh faktor lain yang tidak terdapat dalam penelitian ini.</w:t>
      </w:r>
    </w:p>
    <w:p w14:paraId="5A8CA2D3" w14:textId="77777777" w:rsidR="00016E71" w:rsidRPr="00A072F9" w:rsidRDefault="00016E71" w:rsidP="002568C3">
      <w:pPr>
        <w:rPr>
          <w:sz w:val="20"/>
          <w:szCs w:val="20"/>
          <w:lang w:val="en-ID"/>
        </w:rPr>
      </w:pPr>
    </w:p>
    <w:bookmarkEnd w:id="7"/>
    <w:p w14:paraId="1DA7D4A4" w14:textId="6F8A1725" w:rsidR="00FB0CBB" w:rsidRPr="00A617A9" w:rsidRDefault="00A617A9" w:rsidP="00A617A9">
      <w:pPr>
        <w:pStyle w:val="Caption"/>
        <w:keepNext/>
        <w:jc w:val="center"/>
        <w:rPr>
          <w:b/>
          <w:bCs/>
          <w:sz w:val="20"/>
          <w:szCs w:val="20"/>
        </w:rPr>
      </w:pPr>
      <w:r w:rsidRPr="00A617A9">
        <w:rPr>
          <w:b/>
          <w:bCs/>
          <w:sz w:val="20"/>
          <w:szCs w:val="20"/>
        </w:rPr>
        <w:t xml:space="preserve">Tabel </w:t>
      </w:r>
      <w:r w:rsidRPr="00A617A9">
        <w:rPr>
          <w:b/>
          <w:bCs/>
          <w:sz w:val="20"/>
          <w:szCs w:val="20"/>
        </w:rPr>
        <w:fldChar w:fldCharType="begin"/>
      </w:r>
      <w:r w:rsidRPr="00A617A9">
        <w:rPr>
          <w:b/>
          <w:bCs/>
          <w:sz w:val="20"/>
          <w:szCs w:val="20"/>
        </w:rPr>
        <w:instrText xml:space="preserve"> SEQ Tabel \* ARABIC </w:instrText>
      </w:r>
      <w:r w:rsidRPr="00A617A9">
        <w:rPr>
          <w:b/>
          <w:bCs/>
          <w:sz w:val="20"/>
          <w:szCs w:val="20"/>
        </w:rPr>
        <w:fldChar w:fldCharType="separate"/>
      </w:r>
      <w:r w:rsidRPr="00A617A9">
        <w:rPr>
          <w:b/>
          <w:bCs/>
          <w:noProof/>
          <w:sz w:val="20"/>
          <w:szCs w:val="20"/>
        </w:rPr>
        <w:t>5</w:t>
      </w:r>
      <w:r w:rsidRPr="00A617A9">
        <w:rPr>
          <w:b/>
          <w:bCs/>
          <w:sz w:val="20"/>
          <w:szCs w:val="20"/>
        </w:rPr>
        <w:fldChar w:fldCharType="end"/>
      </w:r>
      <w:r w:rsidRPr="00A617A9">
        <w:rPr>
          <w:b/>
          <w:bCs/>
          <w:sz w:val="20"/>
          <w:szCs w:val="20"/>
        </w:rPr>
        <w:t>. Korelasi Pearson</w:t>
      </w:r>
    </w:p>
    <w:tbl>
      <w:tblPr>
        <w:tblStyle w:val="TableGrid"/>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2405"/>
        <w:gridCol w:w="2410"/>
        <w:gridCol w:w="1706"/>
        <w:gridCol w:w="1559"/>
      </w:tblGrid>
      <w:tr w:rsidR="009D03B2" w14:paraId="54F6DB47" w14:textId="77777777" w:rsidTr="002A1E0D">
        <w:trPr>
          <w:jc w:val="center"/>
        </w:trPr>
        <w:tc>
          <w:tcPr>
            <w:tcW w:w="4815" w:type="dxa"/>
            <w:gridSpan w:val="2"/>
            <w:tcBorders>
              <w:bottom w:val="single" w:sz="4" w:space="0" w:color="auto"/>
            </w:tcBorders>
          </w:tcPr>
          <w:p w14:paraId="0123A397" w14:textId="1B33D14F" w:rsidR="009D03B2" w:rsidRPr="00FB0CBB" w:rsidRDefault="009D03B2" w:rsidP="009D03B2">
            <w:pPr>
              <w:pStyle w:val="ListParagraph"/>
              <w:ind w:left="0"/>
              <w:jc w:val="center"/>
              <w:rPr>
                <w:b/>
                <w:bCs/>
                <w:sz w:val="20"/>
                <w:szCs w:val="20"/>
                <w:lang w:val="en-ID"/>
              </w:rPr>
            </w:pPr>
            <w:r w:rsidRPr="00FB0CBB">
              <w:rPr>
                <w:b/>
                <w:bCs/>
                <w:sz w:val="20"/>
                <w:szCs w:val="20"/>
                <w:lang w:val="en-ID"/>
              </w:rPr>
              <w:t>Variabel</w:t>
            </w:r>
          </w:p>
        </w:tc>
        <w:tc>
          <w:tcPr>
            <w:tcW w:w="1706" w:type="dxa"/>
            <w:tcBorders>
              <w:bottom w:val="single" w:sz="4" w:space="0" w:color="auto"/>
            </w:tcBorders>
          </w:tcPr>
          <w:p w14:paraId="6A2CB103" w14:textId="62E8341A" w:rsidR="009D03B2" w:rsidRPr="00FB0CBB" w:rsidRDefault="009D03B2" w:rsidP="00FB0CBB">
            <w:pPr>
              <w:pStyle w:val="ListParagraph"/>
              <w:ind w:left="0"/>
              <w:jc w:val="center"/>
              <w:rPr>
                <w:b/>
                <w:bCs/>
                <w:sz w:val="20"/>
                <w:szCs w:val="20"/>
                <w:lang w:val="en-ID"/>
              </w:rPr>
            </w:pPr>
            <w:r w:rsidRPr="00FB0CBB">
              <w:rPr>
                <w:b/>
                <w:bCs/>
                <w:sz w:val="20"/>
                <w:szCs w:val="20"/>
                <w:lang w:val="en-ID"/>
              </w:rPr>
              <w:t>Pearson’r</w:t>
            </w:r>
          </w:p>
        </w:tc>
        <w:tc>
          <w:tcPr>
            <w:tcW w:w="1559" w:type="dxa"/>
            <w:tcBorders>
              <w:bottom w:val="single" w:sz="4" w:space="0" w:color="auto"/>
            </w:tcBorders>
          </w:tcPr>
          <w:p w14:paraId="4F8FA697" w14:textId="4E70DA06" w:rsidR="009D03B2" w:rsidRPr="00F12B35" w:rsidRDefault="009D03B2" w:rsidP="00FB0CBB">
            <w:pPr>
              <w:pStyle w:val="ListParagraph"/>
              <w:ind w:left="0"/>
              <w:jc w:val="center"/>
              <w:rPr>
                <w:b/>
                <w:bCs/>
                <w:i/>
                <w:iCs/>
                <w:sz w:val="20"/>
                <w:szCs w:val="20"/>
                <w:lang w:val="en-ID"/>
              </w:rPr>
            </w:pPr>
            <w:r w:rsidRPr="00F12B35">
              <w:rPr>
                <w:b/>
                <w:bCs/>
                <w:i/>
                <w:iCs/>
                <w:sz w:val="20"/>
                <w:szCs w:val="20"/>
                <w:lang w:val="en-ID"/>
              </w:rPr>
              <w:t>p</w:t>
            </w:r>
          </w:p>
        </w:tc>
      </w:tr>
      <w:tr w:rsidR="000276C3" w14:paraId="539E6987" w14:textId="77777777" w:rsidTr="00A617A9">
        <w:trPr>
          <w:jc w:val="center"/>
        </w:trPr>
        <w:tc>
          <w:tcPr>
            <w:tcW w:w="2405" w:type="dxa"/>
            <w:tcBorders>
              <w:bottom w:val="nil"/>
            </w:tcBorders>
          </w:tcPr>
          <w:p w14:paraId="1D470644" w14:textId="22D53A05" w:rsidR="000276C3" w:rsidRDefault="000276C3" w:rsidP="00360C0A">
            <w:pPr>
              <w:pStyle w:val="ListParagraph"/>
              <w:ind w:left="0"/>
              <w:jc w:val="both"/>
              <w:rPr>
                <w:sz w:val="20"/>
                <w:szCs w:val="20"/>
                <w:lang w:val="en-ID"/>
              </w:rPr>
            </w:pPr>
            <w:r>
              <w:rPr>
                <w:sz w:val="20"/>
                <w:szCs w:val="20"/>
                <w:lang w:val="en-ID"/>
              </w:rPr>
              <w:t xml:space="preserve">Manajemen Waktu  </w:t>
            </w:r>
          </w:p>
        </w:tc>
        <w:tc>
          <w:tcPr>
            <w:tcW w:w="2410" w:type="dxa"/>
            <w:tcBorders>
              <w:bottom w:val="nil"/>
            </w:tcBorders>
          </w:tcPr>
          <w:p w14:paraId="03ED4DC2" w14:textId="691F848A" w:rsidR="000276C3" w:rsidRDefault="000276C3" w:rsidP="00FB0CBB">
            <w:pPr>
              <w:pStyle w:val="ListParagraph"/>
              <w:ind w:left="0"/>
              <w:jc w:val="center"/>
              <w:rPr>
                <w:sz w:val="20"/>
                <w:szCs w:val="20"/>
                <w:lang w:val="en-ID"/>
              </w:rPr>
            </w:pPr>
            <w:r>
              <w:rPr>
                <w:sz w:val="20"/>
                <w:szCs w:val="20"/>
                <w:lang w:val="en-ID"/>
              </w:rPr>
              <w:t>– Prokrastinasi Akademik</w:t>
            </w:r>
          </w:p>
        </w:tc>
        <w:tc>
          <w:tcPr>
            <w:tcW w:w="1706" w:type="dxa"/>
            <w:tcBorders>
              <w:bottom w:val="nil"/>
            </w:tcBorders>
          </w:tcPr>
          <w:p w14:paraId="48C81F84" w14:textId="4F4778AC" w:rsidR="000276C3" w:rsidRDefault="000276C3" w:rsidP="00FB0CBB">
            <w:pPr>
              <w:pStyle w:val="ListParagraph"/>
              <w:ind w:left="0"/>
              <w:jc w:val="center"/>
              <w:rPr>
                <w:sz w:val="20"/>
                <w:szCs w:val="20"/>
                <w:lang w:val="en-ID"/>
              </w:rPr>
            </w:pPr>
            <w:r>
              <w:rPr>
                <w:sz w:val="20"/>
                <w:szCs w:val="20"/>
                <w:lang w:val="en-ID"/>
              </w:rPr>
              <w:t>-0.520</w:t>
            </w:r>
          </w:p>
        </w:tc>
        <w:tc>
          <w:tcPr>
            <w:tcW w:w="1559" w:type="dxa"/>
            <w:tcBorders>
              <w:bottom w:val="nil"/>
            </w:tcBorders>
          </w:tcPr>
          <w:p w14:paraId="406DE95D" w14:textId="72A12CBB" w:rsidR="000276C3" w:rsidRDefault="000276C3" w:rsidP="00FB0CBB">
            <w:pPr>
              <w:pStyle w:val="ListParagraph"/>
              <w:ind w:left="0"/>
              <w:jc w:val="center"/>
              <w:rPr>
                <w:sz w:val="20"/>
                <w:szCs w:val="20"/>
                <w:lang w:val="en-ID"/>
              </w:rPr>
            </w:pPr>
            <w:r>
              <w:rPr>
                <w:sz w:val="20"/>
                <w:szCs w:val="20"/>
                <w:lang w:val="en-ID"/>
              </w:rPr>
              <w:t>&lt; .001</w:t>
            </w:r>
          </w:p>
        </w:tc>
      </w:tr>
      <w:tr w:rsidR="000276C3" w14:paraId="0478AA1B" w14:textId="77777777" w:rsidTr="00A617A9">
        <w:trPr>
          <w:jc w:val="center"/>
        </w:trPr>
        <w:tc>
          <w:tcPr>
            <w:tcW w:w="2405" w:type="dxa"/>
            <w:tcBorders>
              <w:top w:val="nil"/>
            </w:tcBorders>
          </w:tcPr>
          <w:p w14:paraId="7F434A96" w14:textId="403170DB" w:rsidR="000276C3" w:rsidRDefault="000276C3" w:rsidP="00360C0A">
            <w:pPr>
              <w:pStyle w:val="ListParagraph"/>
              <w:ind w:left="0"/>
              <w:jc w:val="both"/>
              <w:rPr>
                <w:sz w:val="20"/>
                <w:szCs w:val="20"/>
                <w:lang w:val="en-ID"/>
              </w:rPr>
            </w:pPr>
            <w:r>
              <w:rPr>
                <w:sz w:val="20"/>
                <w:szCs w:val="20"/>
                <w:lang w:val="en-ID"/>
              </w:rPr>
              <w:t xml:space="preserve">Kontrol Diri             </w:t>
            </w:r>
          </w:p>
        </w:tc>
        <w:tc>
          <w:tcPr>
            <w:tcW w:w="2410" w:type="dxa"/>
            <w:tcBorders>
              <w:top w:val="nil"/>
            </w:tcBorders>
          </w:tcPr>
          <w:p w14:paraId="66FA25FC" w14:textId="792CA135" w:rsidR="000276C3" w:rsidRDefault="000276C3" w:rsidP="00FB0CBB">
            <w:pPr>
              <w:pStyle w:val="ListParagraph"/>
              <w:ind w:left="0"/>
              <w:jc w:val="center"/>
              <w:rPr>
                <w:sz w:val="20"/>
                <w:szCs w:val="20"/>
                <w:lang w:val="en-ID"/>
              </w:rPr>
            </w:pPr>
            <w:r>
              <w:rPr>
                <w:sz w:val="20"/>
                <w:szCs w:val="20"/>
                <w:lang w:val="en-ID"/>
              </w:rPr>
              <w:t>– Prokrastinasi Akademik</w:t>
            </w:r>
          </w:p>
        </w:tc>
        <w:tc>
          <w:tcPr>
            <w:tcW w:w="1706" w:type="dxa"/>
            <w:tcBorders>
              <w:top w:val="nil"/>
            </w:tcBorders>
          </w:tcPr>
          <w:p w14:paraId="539167EF" w14:textId="41CCC04D" w:rsidR="000276C3" w:rsidRDefault="000276C3" w:rsidP="00FB0CBB">
            <w:pPr>
              <w:pStyle w:val="ListParagraph"/>
              <w:ind w:left="0"/>
              <w:jc w:val="center"/>
              <w:rPr>
                <w:sz w:val="20"/>
                <w:szCs w:val="20"/>
                <w:lang w:val="en-ID"/>
              </w:rPr>
            </w:pPr>
            <w:r>
              <w:rPr>
                <w:sz w:val="20"/>
                <w:szCs w:val="20"/>
                <w:lang w:val="en-ID"/>
              </w:rPr>
              <w:t>-0.739</w:t>
            </w:r>
          </w:p>
        </w:tc>
        <w:tc>
          <w:tcPr>
            <w:tcW w:w="1559" w:type="dxa"/>
            <w:tcBorders>
              <w:top w:val="nil"/>
            </w:tcBorders>
          </w:tcPr>
          <w:p w14:paraId="0C4D1704" w14:textId="5DA35B66" w:rsidR="000276C3" w:rsidRDefault="000276C3" w:rsidP="00FB0CBB">
            <w:pPr>
              <w:pStyle w:val="ListParagraph"/>
              <w:ind w:left="0"/>
              <w:jc w:val="center"/>
              <w:rPr>
                <w:sz w:val="20"/>
                <w:szCs w:val="20"/>
                <w:lang w:val="en-ID"/>
              </w:rPr>
            </w:pPr>
            <w:r>
              <w:rPr>
                <w:sz w:val="20"/>
                <w:szCs w:val="20"/>
                <w:lang w:val="en-ID"/>
              </w:rPr>
              <w:t>&lt; .001</w:t>
            </w:r>
          </w:p>
        </w:tc>
      </w:tr>
    </w:tbl>
    <w:p w14:paraId="1D110F38" w14:textId="77777777" w:rsidR="005D4FEA" w:rsidRDefault="005D4FEA" w:rsidP="00D7584C">
      <w:pPr>
        <w:ind w:firstLine="284"/>
        <w:jc w:val="both"/>
        <w:rPr>
          <w:sz w:val="20"/>
          <w:szCs w:val="20"/>
          <w:lang w:val="en-ID"/>
        </w:rPr>
      </w:pPr>
    </w:p>
    <w:p w14:paraId="60F54F1B" w14:textId="2A3C1633" w:rsidR="00FB15B9" w:rsidRPr="00FB15B9" w:rsidRDefault="00FB15B9" w:rsidP="00FB15B9">
      <w:pPr>
        <w:ind w:firstLine="284"/>
        <w:jc w:val="both"/>
        <w:rPr>
          <w:sz w:val="20"/>
          <w:szCs w:val="20"/>
          <w:lang w:val="en-ID"/>
        </w:rPr>
      </w:pPr>
      <w:r w:rsidRPr="00FB15B9">
        <w:rPr>
          <w:sz w:val="20"/>
          <w:szCs w:val="20"/>
          <w:lang w:val="en-ID"/>
        </w:rPr>
        <w:t xml:space="preserve">Analisis korelasi Pearson digunakan untuk memeriksa hipotesis minor. </w:t>
      </w:r>
      <w:r>
        <w:rPr>
          <w:sz w:val="20"/>
          <w:szCs w:val="20"/>
          <w:lang w:val="en-ID"/>
        </w:rPr>
        <w:t>H</w:t>
      </w:r>
      <w:r w:rsidRPr="00FB15B9">
        <w:rPr>
          <w:sz w:val="20"/>
          <w:szCs w:val="20"/>
          <w:lang w:val="en-ID"/>
        </w:rPr>
        <w:t xml:space="preserve">asil uji korelasi (rX1-y = -0,520, nilai p &lt; 0,001), </w:t>
      </w:r>
      <w:r>
        <w:rPr>
          <w:sz w:val="20"/>
          <w:szCs w:val="20"/>
          <w:lang w:val="en-ID"/>
        </w:rPr>
        <w:t xml:space="preserve">menunjukkan </w:t>
      </w:r>
      <w:r w:rsidRPr="00FB15B9">
        <w:rPr>
          <w:sz w:val="20"/>
          <w:szCs w:val="20"/>
          <w:lang w:val="en-ID"/>
        </w:rPr>
        <w:t>penundaan akademik dan manajemen waktu memiliki hubungan negatif yang s</w:t>
      </w:r>
      <w:r>
        <w:rPr>
          <w:sz w:val="20"/>
          <w:szCs w:val="20"/>
          <w:lang w:val="en-ID"/>
        </w:rPr>
        <w:t>ignifikan</w:t>
      </w:r>
      <w:r w:rsidRPr="00FB15B9">
        <w:rPr>
          <w:sz w:val="20"/>
          <w:szCs w:val="20"/>
          <w:lang w:val="en-ID"/>
        </w:rPr>
        <w:t xml:space="preserve">. </w:t>
      </w:r>
      <w:r>
        <w:rPr>
          <w:sz w:val="20"/>
          <w:szCs w:val="20"/>
          <w:lang w:val="en-ID"/>
        </w:rPr>
        <w:t xml:space="preserve">Artinya </w:t>
      </w:r>
      <w:r w:rsidRPr="00FB15B9">
        <w:rPr>
          <w:sz w:val="20"/>
          <w:szCs w:val="20"/>
          <w:lang w:val="en-ID"/>
        </w:rPr>
        <w:t>bahwa penundaan akademik menurun seiring dengan meningkatnya keterampilan manajemen waktu, dan sebaliknya.</w:t>
      </w:r>
      <w:r>
        <w:rPr>
          <w:sz w:val="20"/>
          <w:szCs w:val="20"/>
          <w:lang w:val="en-ID"/>
        </w:rPr>
        <w:t xml:space="preserve"> </w:t>
      </w:r>
      <w:r w:rsidRPr="00FB15B9">
        <w:rPr>
          <w:sz w:val="20"/>
          <w:szCs w:val="20"/>
          <w:lang w:val="en-ID"/>
        </w:rPr>
        <w:t xml:space="preserve">Selain itu, </w:t>
      </w:r>
      <w:r>
        <w:rPr>
          <w:sz w:val="20"/>
          <w:szCs w:val="20"/>
          <w:lang w:val="en-ID"/>
        </w:rPr>
        <w:t xml:space="preserve">hasil uji korelasi </w:t>
      </w:r>
      <w:r w:rsidRPr="00FB15B9">
        <w:rPr>
          <w:sz w:val="20"/>
          <w:szCs w:val="20"/>
          <w:lang w:val="en-ID"/>
        </w:rPr>
        <w:t>(rX2-y = -0,739, nilai p &lt; 0,001)</w:t>
      </w:r>
      <w:r w:rsidR="008206FA">
        <w:rPr>
          <w:sz w:val="20"/>
          <w:szCs w:val="20"/>
          <w:lang w:val="en-ID"/>
        </w:rPr>
        <w:t xml:space="preserve">, menunjukkan kontrol diri dengan prokrastinasi akademik memiliki hubungan negatif yang signifikan, yang berarti </w:t>
      </w:r>
      <w:r w:rsidRPr="00FB15B9">
        <w:rPr>
          <w:sz w:val="20"/>
          <w:szCs w:val="20"/>
          <w:lang w:val="en-ID"/>
        </w:rPr>
        <w:t>semakin tinggi pengendalian diri seseorang, semakin rendah kecenderungannya untuk menunda-nunda dalam pekerjaan akademik.</w:t>
      </w:r>
    </w:p>
    <w:p w14:paraId="6BFC76AE" w14:textId="3DE8AC94" w:rsidR="00C53B96" w:rsidRPr="00FB15B9" w:rsidRDefault="00C53B96" w:rsidP="00C53B96">
      <w:pPr>
        <w:ind w:firstLine="284"/>
        <w:jc w:val="both"/>
        <w:rPr>
          <w:b/>
          <w:bCs/>
          <w:sz w:val="20"/>
          <w:szCs w:val="20"/>
          <w:lang w:val="en-ID"/>
        </w:rPr>
      </w:pPr>
    </w:p>
    <w:p w14:paraId="251632BD" w14:textId="77777777" w:rsidR="00B9486F" w:rsidRDefault="00B9486F" w:rsidP="00C53B96">
      <w:pPr>
        <w:jc w:val="both"/>
        <w:rPr>
          <w:b/>
          <w:bCs/>
          <w:sz w:val="20"/>
          <w:szCs w:val="20"/>
          <w:lang w:val="en-ID"/>
        </w:rPr>
      </w:pPr>
    </w:p>
    <w:p w14:paraId="62595C2C" w14:textId="03C09F5F" w:rsidR="00B9486F" w:rsidRPr="00B9486F" w:rsidRDefault="00B9486F" w:rsidP="00B9486F">
      <w:pPr>
        <w:pStyle w:val="ListParagraph"/>
        <w:numPr>
          <w:ilvl w:val="0"/>
          <w:numId w:val="12"/>
        </w:numPr>
        <w:jc w:val="both"/>
        <w:rPr>
          <w:b/>
          <w:bCs/>
          <w:sz w:val="20"/>
          <w:szCs w:val="20"/>
          <w:lang w:val="en-ID"/>
        </w:rPr>
      </w:pPr>
      <w:r>
        <w:rPr>
          <w:b/>
          <w:bCs/>
          <w:sz w:val="20"/>
          <w:szCs w:val="20"/>
          <w:lang w:val="en-ID"/>
        </w:rPr>
        <w:t>Kategorisasi</w:t>
      </w:r>
    </w:p>
    <w:p w14:paraId="1920DAD9" w14:textId="65DDD722" w:rsidR="002472EA" w:rsidRPr="00A617A9" w:rsidRDefault="00A617A9" w:rsidP="00A617A9">
      <w:pPr>
        <w:pStyle w:val="Caption"/>
        <w:jc w:val="center"/>
        <w:rPr>
          <w:b/>
          <w:bCs/>
          <w:sz w:val="20"/>
          <w:szCs w:val="20"/>
          <w:lang w:val="en-ID"/>
        </w:rPr>
      </w:pPr>
      <w:r w:rsidRPr="00A617A9">
        <w:rPr>
          <w:b/>
          <w:bCs/>
          <w:sz w:val="20"/>
          <w:szCs w:val="20"/>
        </w:rPr>
        <w:t xml:space="preserve">Tabel </w:t>
      </w:r>
      <w:r w:rsidRPr="00A617A9">
        <w:rPr>
          <w:b/>
          <w:bCs/>
          <w:sz w:val="20"/>
          <w:szCs w:val="20"/>
        </w:rPr>
        <w:fldChar w:fldCharType="begin"/>
      </w:r>
      <w:r w:rsidRPr="00A617A9">
        <w:rPr>
          <w:b/>
          <w:bCs/>
          <w:sz w:val="20"/>
          <w:szCs w:val="20"/>
        </w:rPr>
        <w:instrText xml:space="preserve"> SEQ Tabel \* ARABIC </w:instrText>
      </w:r>
      <w:r w:rsidRPr="00A617A9">
        <w:rPr>
          <w:b/>
          <w:bCs/>
          <w:sz w:val="20"/>
          <w:szCs w:val="20"/>
        </w:rPr>
        <w:fldChar w:fldCharType="separate"/>
      </w:r>
      <w:r w:rsidRPr="00A617A9">
        <w:rPr>
          <w:b/>
          <w:bCs/>
          <w:noProof/>
          <w:sz w:val="20"/>
          <w:szCs w:val="20"/>
        </w:rPr>
        <w:t>6</w:t>
      </w:r>
      <w:r w:rsidRPr="00A617A9">
        <w:rPr>
          <w:b/>
          <w:bCs/>
          <w:sz w:val="20"/>
          <w:szCs w:val="20"/>
        </w:rPr>
        <w:fldChar w:fldCharType="end"/>
      </w:r>
      <w:r w:rsidRPr="00A617A9">
        <w:rPr>
          <w:b/>
          <w:bCs/>
          <w:sz w:val="20"/>
          <w:szCs w:val="20"/>
        </w:rPr>
        <w:t>. Kategorisasi</w:t>
      </w:r>
    </w:p>
    <w:tbl>
      <w:tblPr>
        <w:tblStyle w:val="TableGrid"/>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1283"/>
        <w:gridCol w:w="1127"/>
        <w:gridCol w:w="1276"/>
        <w:gridCol w:w="1134"/>
        <w:gridCol w:w="1276"/>
        <w:gridCol w:w="1005"/>
        <w:gridCol w:w="1203"/>
      </w:tblGrid>
      <w:tr w:rsidR="002472EA" w14:paraId="1B472D2B" w14:textId="77777777" w:rsidTr="00A11CE5">
        <w:trPr>
          <w:trHeight w:val="321"/>
          <w:jc w:val="center"/>
        </w:trPr>
        <w:tc>
          <w:tcPr>
            <w:tcW w:w="1283" w:type="dxa"/>
            <w:vMerge w:val="restart"/>
          </w:tcPr>
          <w:p w14:paraId="0280ECD8" w14:textId="77777777" w:rsidR="002472EA" w:rsidRDefault="002472EA" w:rsidP="006E4D62">
            <w:pPr>
              <w:jc w:val="center"/>
              <w:rPr>
                <w:sz w:val="20"/>
                <w:szCs w:val="20"/>
                <w:lang w:val="en-ID"/>
              </w:rPr>
            </w:pPr>
          </w:p>
          <w:p w14:paraId="270ACCD3" w14:textId="77777777" w:rsidR="002472EA" w:rsidRPr="00D8475C" w:rsidRDefault="002472EA" w:rsidP="006E4D62">
            <w:pPr>
              <w:jc w:val="center"/>
              <w:rPr>
                <w:b/>
                <w:bCs/>
                <w:sz w:val="20"/>
                <w:szCs w:val="20"/>
                <w:lang w:val="en-ID"/>
              </w:rPr>
            </w:pPr>
            <w:r w:rsidRPr="00D8475C">
              <w:rPr>
                <w:b/>
                <w:bCs/>
                <w:sz w:val="20"/>
                <w:szCs w:val="20"/>
                <w:lang w:val="en-ID"/>
              </w:rPr>
              <w:t>Kategorisasi</w:t>
            </w:r>
          </w:p>
        </w:tc>
        <w:tc>
          <w:tcPr>
            <w:tcW w:w="2403" w:type="dxa"/>
            <w:gridSpan w:val="2"/>
            <w:tcBorders>
              <w:bottom w:val="single" w:sz="4" w:space="0" w:color="auto"/>
            </w:tcBorders>
          </w:tcPr>
          <w:p w14:paraId="64607087" w14:textId="0C164521" w:rsidR="002472EA" w:rsidRPr="00D8475C" w:rsidRDefault="002472EA" w:rsidP="006E4D62">
            <w:pPr>
              <w:jc w:val="center"/>
              <w:rPr>
                <w:b/>
                <w:bCs/>
                <w:sz w:val="20"/>
                <w:szCs w:val="20"/>
                <w:lang w:val="en-ID"/>
              </w:rPr>
            </w:pPr>
            <w:r w:rsidRPr="00D8475C">
              <w:rPr>
                <w:b/>
                <w:bCs/>
                <w:sz w:val="20"/>
                <w:szCs w:val="20"/>
                <w:lang w:val="en-ID"/>
              </w:rPr>
              <w:t>Prokrastinasi</w:t>
            </w:r>
            <w:r w:rsidR="004E06E2">
              <w:rPr>
                <w:b/>
                <w:bCs/>
                <w:sz w:val="20"/>
                <w:szCs w:val="20"/>
                <w:lang w:val="en-ID"/>
              </w:rPr>
              <w:t xml:space="preserve"> Akademik</w:t>
            </w:r>
          </w:p>
        </w:tc>
        <w:tc>
          <w:tcPr>
            <w:tcW w:w="2410" w:type="dxa"/>
            <w:gridSpan w:val="2"/>
            <w:tcBorders>
              <w:bottom w:val="single" w:sz="4" w:space="0" w:color="auto"/>
            </w:tcBorders>
          </w:tcPr>
          <w:p w14:paraId="62C9CC86" w14:textId="77777777" w:rsidR="002472EA" w:rsidRPr="00D8475C" w:rsidRDefault="002472EA" w:rsidP="006E4D62">
            <w:pPr>
              <w:jc w:val="center"/>
              <w:rPr>
                <w:b/>
                <w:bCs/>
                <w:sz w:val="20"/>
                <w:szCs w:val="20"/>
                <w:lang w:val="en-ID"/>
              </w:rPr>
            </w:pPr>
            <w:r w:rsidRPr="00D8475C">
              <w:rPr>
                <w:b/>
                <w:bCs/>
                <w:sz w:val="20"/>
                <w:szCs w:val="20"/>
                <w:lang w:val="en-ID"/>
              </w:rPr>
              <w:t>Manajemen Waktu</w:t>
            </w:r>
          </w:p>
        </w:tc>
        <w:tc>
          <w:tcPr>
            <w:tcW w:w="2208" w:type="dxa"/>
            <w:gridSpan w:val="2"/>
            <w:tcBorders>
              <w:bottom w:val="single" w:sz="4" w:space="0" w:color="auto"/>
            </w:tcBorders>
          </w:tcPr>
          <w:p w14:paraId="72B81694" w14:textId="77777777" w:rsidR="002472EA" w:rsidRPr="00D8475C" w:rsidRDefault="002472EA" w:rsidP="006E4D62">
            <w:pPr>
              <w:jc w:val="center"/>
              <w:rPr>
                <w:b/>
                <w:bCs/>
                <w:sz w:val="20"/>
                <w:szCs w:val="20"/>
                <w:lang w:val="en-ID"/>
              </w:rPr>
            </w:pPr>
            <w:r w:rsidRPr="00D8475C">
              <w:rPr>
                <w:b/>
                <w:bCs/>
                <w:sz w:val="20"/>
                <w:szCs w:val="20"/>
                <w:lang w:val="en-ID"/>
              </w:rPr>
              <w:t>Kontrol Diri</w:t>
            </w:r>
          </w:p>
        </w:tc>
      </w:tr>
      <w:tr w:rsidR="00A11CE5" w14:paraId="1DC48447" w14:textId="77777777" w:rsidTr="00A11CE5">
        <w:trPr>
          <w:jc w:val="center"/>
        </w:trPr>
        <w:tc>
          <w:tcPr>
            <w:tcW w:w="1283" w:type="dxa"/>
            <w:vMerge/>
            <w:tcBorders>
              <w:bottom w:val="single" w:sz="4" w:space="0" w:color="auto"/>
            </w:tcBorders>
          </w:tcPr>
          <w:p w14:paraId="149C98C6" w14:textId="77777777" w:rsidR="00A11CE5" w:rsidRDefault="00A11CE5" w:rsidP="006E4D62">
            <w:pPr>
              <w:jc w:val="center"/>
              <w:rPr>
                <w:sz w:val="20"/>
                <w:szCs w:val="20"/>
                <w:lang w:val="en-ID"/>
              </w:rPr>
            </w:pPr>
          </w:p>
        </w:tc>
        <w:tc>
          <w:tcPr>
            <w:tcW w:w="1127" w:type="dxa"/>
            <w:tcBorders>
              <w:bottom w:val="single" w:sz="4" w:space="0" w:color="auto"/>
            </w:tcBorders>
          </w:tcPr>
          <w:p w14:paraId="569DA8B6" w14:textId="1B1570A6" w:rsidR="00A11CE5" w:rsidRDefault="00A11CE5" w:rsidP="006E4D62">
            <w:pPr>
              <w:jc w:val="center"/>
              <w:rPr>
                <w:sz w:val="20"/>
                <w:szCs w:val="20"/>
                <w:lang w:val="en-ID"/>
              </w:rPr>
            </w:pPr>
            <w:r>
              <w:rPr>
                <w:sz w:val="20"/>
                <w:szCs w:val="20"/>
                <w:lang w:val="en-ID"/>
              </w:rPr>
              <w:t>Frekuensi</w:t>
            </w:r>
          </w:p>
        </w:tc>
        <w:tc>
          <w:tcPr>
            <w:tcW w:w="1276" w:type="dxa"/>
            <w:tcBorders>
              <w:bottom w:val="single" w:sz="4" w:space="0" w:color="auto"/>
            </w:tcBorders>
          </w:tcPr>
          <w:p w14:paraId="3079C246" w14:textId="77777777" w:rsidR="00A11CE5" w:rsidRDefault="00A11CE5" w:rsidP="006E4D62">
            <w:pPr>
              <w:jc w:val="center"/>
              <w:rPr>
                <w:sz w:val="20"/>
                <w:szCs w:val="20"/>
                <w:lang w:val="en-ID"/>
              </w:rPr>
            </w:pPr>
            <w:r>
              <w:rPr>
                <w:sz w:val="20"/>
                <w:szCs w:val="20"/>
                <w:lang w:val="en-ID"/>
              </w:rPr>
              <w:t>Persentase</w:t>
            </w:r>
          </w:p>
        </w:tc>
        <w:tc>
          <w:tcPr>
            <w:tcW w:w="1134" w:type="dxa"/>
            <w:tcBorders>
              <w:bottom w:val="single" w:sz="4" w:space="0" w:color="auto"/>
            </w:tcBorders>
          </w:tcPr>
          <w:p w14:paraId="4A1ECF78" w14:textId="088DE138" w:rsidR="00A11CE5" w:rsidRDefault="00A11CE5" w:rsidP="006E4D62">
            <w:pPr>
              <w:jc w:val="center"/>
              <w:rPr>
                <w:sz w:val="20"/>
                <w:szCs w:val="20"/>
                <w:lang w:val="en-ID"/>
              </w:rPr>
            </w:pPr>
            <w:r>
              <w:rPr>
                <w:sz w:val="20"/>
                <w:szCs w:val="20"/>
                <w:lang w:val="en-ID"/>
              </w:rPr>
              <w:t>Frekuensi</w:t>
            </w:r>
          </w:p>
        </w:tc>
        <w:tc>
          <w:tcPr>
            <w:tcW w:w="1276" w:type="dxa"/>
            <w:tcBorders>
              <w:bottom w:val="single" w:sz="4" w:space="0" w:color="auto"/>
            </w:tcBorders>
          </w:tcPr>
          <w:p w14:paraId="6D67DFAC" w14:textId="77777777" w:rsidR="00A11CE5" w:rsidRDefault="00A11CE5" w:rsidP="006E4D62">
            <w:pPr>
              <w:jc w:val="center"/>
              <w:rPr>
                <w:sz w:val="20"/>
                <w:szCs w:val="20"/>
                <w:lang w:val="en-ID"/>
              </w:rPr>
            </w:pPr>
            <w:r>
              <w:rPr>
                <w:sz w:val="20"/>
                <w:szCs w:val="20"/>
                <w:lang w:val="en-ID"/>
              </w:rPr>
              <w:t>Persentase</w:t>
            </w:r>
          </w:p>
        </w:tc>
        <w:tc>
          <w:tcPr>
            <w:tcW w:w="1005" w:type="dxa"/>
            <w:tcBorders>
              <w:bottom w:val="single" w:sz="4" w:space="0" w:color="auto"/>
            </w:tcBorders>
          </w:tcPr>
          <w:p w14:paraId="44FCB515" w14:textId="5E9F9F68" w:rsidR="00A11CE5" w:rsidRDefault="00A11CE5" w:rsidP="006E4D62">
            <w:pPr>
              <w:jc w:val="center"/>
              <w:rPr>
                <w:sz w:val="20"/>
                <w:szCs w:val="20"/>
                <w:lang w:val="en-ID"/>
              </w:rPr>
            </w:pPr>
            <w:r>
              <w:rPr>
                <w:sz w:val="20"/>
                <w:szCs w:val="20"/>
                <w:lang w:val="en-ID"/>
              </w:rPr>
              <w:t>Frekuensi</w:t>
            </w:r>
          </w:p>
        </w:tc>
        <w:tc>
          <w:tcPr>
            <w:tcW w:w="1203" w:type="dxa"/>
            <w:tcBorders>
              <w:bottom w:val="single" w:sz="4" w:space="0" w:color="auto"/>
            </w:tcBorders>
          </w:tcPr>
          <w:p w14:paraId="15E21822" w14:textId="77777777" w:rsidR="00A11CE5" w:rsidRDefault="00A11CE5" w:rsidP="006E4D62">
            <w:pPr>
              <w:jc w:val="center"/>
              <w:rPr>
                <w:sz w:val="20"/>
                <w:szCs w:val="20"/>
                <w:lang w:val="en-ID"/>
              </w:rPr>
            </w:pPr>
            <w:r>
              <w:rPr>
                <w:sz w:val="20"/>
                <w:szCs w:val="20"/>
                <w:lang w:val="en-ID"/>
              </w:rPr>
              <w:t>Persentase</w:t>
            </w:r>
          </w:p>
        </w:tc>
      </w:tr>
      <w:tr w:rsidR="00A11CE5" w14:paraId="6906C4F8" w14:textId="77777777" w:rsidTr="00A11CE5">
        <w:trPr>
          <w:jc w:val="center"/>
        </w:trPr>
        <w:tc>
          <w:tcPr>
            <w:tcW w:w="1283" w:type="dxa"/>
            <w:tcBorders>
              <w:top w:val="single" w:sz="4" w:space="0" w:color="auto"/>
              <w:bottom w:val="nil"/>
            </w:tcBorders>
          </w:tcPr>
          <w:p w14:paraId="17136CEA" w14:textId="77777777" w:rsidR="00A11CE5" w:rsidRPr="00F728E8" w:rsidRDefault="00A11CE5" w:rsidP="006E4D62">
            <w:pPr>
              <w:rPr>
                <w:sz w:val="20"/>
                <w:szCs w:val="20"/>
                <w:lang w:val="en-ID"/>
              </w:rPr>
            </w:pPr>
            <w:r w:rsidRPr="00F728E8">
              <w:rPr>
                <w:sz w:val="20"/>
                <w:szCs w:val="20"/>
                <w:lang w:val="en-ID"/>
              </w:rPr>
              <w:t>Rendah</w:t>
            </w:r>
          </w:p>
        </w:tc>
        <w:tc>
          <w:tcPr>
            <w:tcW w:w="1127" w:type="dxa"/>
            <w:tcBorders>
              <w:top w:val="single" w:sz="4" w:space="0" w:color="auto"/>
              <w:bottom w:val="nil"/>
            </w:tcBorders>
          </w:tcPr>
          <w:p w14:paraId="5F460DAB" w14:textId="77777777" w:rsidR="00A11CE5" w:rsidRDefault="00A11CE5" w:rsidP="006E4D62">
            <w:pPr>
              <w:jc w:val="center"/>
              <w:rPr>
                <w:sz w:val="20"/>
                <w:szCs w:val="20"/>
                <w:lang w:val="en-ID"/>
              </w:rPr>
            </w:pPr>
            <w:r>
              <w:rPr>
                <w:sz w:val="20"/>
                <w:szCs w:val="20"/>
                <w:lang w:val="en-ID"/>
              </w:rPr>
              <w:t>27</w:t>
            </w:r>
          </w:p>
        </w:tc>
        <w:tc>
          <w:tcPr>
            <w:tcW w:w="1276" w:type="dxa"/>
            <w:tcBorders>
              <w:top w:val="single" w:sz="4" w:space="0" w:color="auto"/>
              <w:bottom w:val="nil"/>
            </w:tcBorders>
          </w:tcPr>
          <w:p w14:paraId="6B1346FD" w14:textId="77777777" w:rsidR="00A11CE5" w:rsidRDefault="00A11CE5" w:rsidP="006E4D62">
            <w:pPr>
              <w:jc w:val="center"/>
              <w:rPr>
                <w:sz w:val="20"/>
                <w:szCs w:val="20"/>
                <w:lang w:val="en-ID"/>
              </w:rPr>
            </w:pPr>
            <w:r>
              <w:rPr>
                <w:sz w:val="20"/>
                <w:szCs w:val="20"/>
                <w:lang w:val="en-ID"/>
              </w:rPr>
              <w:t>16%</w:t>
            </w:r>
          </w:p>
        </w:tc>
        <w:tc>
          <w:tcPr>
            <w:tcW w:w="1134" w:type="dxa"/>
            <w:tcBorders>
              <w:top w:val="single" w:sz="4" w:space="0" w:color="auto"/>
              <w:bottom w:val="nil"/>
            </w:tcBorders>
          </w:tcPr>
          <w:p w14:paraId="5D9741B5" w14:textId="77777777" w:rsidR="00A11CE5" w:rsidRDefault="00A11CE5" w:rsidP="006E4D62">
            <w:pPr>
              <w:jc w:val="center"/>
              <w:rPr>
                <w:sz w:val="20"/>
                <w:szCs w:val="20"/>
                <w:lang w:val="en-ID"/>
              </w:rPr>
            </w:pPr>
            <w:r>
              <w:rPr>
                <w:sz w:val="20"/>
                <w:szCs w:val="20"/>
                <w:lang w:val="en-ID"/>
              </w:rPr>
              <w:t>23</w:t>
            </w:r>
          </w:p>
        </w:tc>
        <w:tc>
          <w:tcPr>
            <w:tcW w:w="1276" w:type="dxa"/>
            <w:tcBorders>
              <w:top w:val="single" w:sz="4" w:space="0" w:color="auto"/>
              <w:bottom w:val="nil"/>
            </w:tcBorders>
          </w:tcPr>
          <w:p w14:paraId="101B7757" w14:textId="77777777" w:rsidR="00A11CE5" w:rsidRDefault="00A11CE5" w:rsidP="006E4D62">
            <w:pPr>
              <w:jc w:val="center"/>
              <w:rPr>
                <w:sz w:val="20"/>
                <w:szCs w:val="20"/>
                <w:lang w:val="en-ID"/>
              </w:rPr>
            </w:pPr>
            <w:r>
              <w:rPr>
                <w:sz w:val="20"/>
                <w:szCs w:val="20"/>
                <w:lang w:val="en-ID"/>
              </w:rPr>
              <w:t>14%</w:t>
            </w:r>
          </w:p>
        </w:tc>
        <w:tc>
          <w:tcPr>
            <w:tcW w:w="1005" w:type="dxa"/>
            <w:tcBorders>
              <w:top w:val="single" w:sz="4" w:space="0" w:color="auto"/>
              <w:bottom w:val="nil"/>
            </w:tcBorders>
          </w:tcPr>
          <w:p w14:paraId="08BDEF8B" w14:textId="77777777" w:rsidR="00A11CE5" w:rsidRDefault="00A11CE5" w:rsidP="006E4D62">
            <w:pPr>
              <w:jc w:val="center"/>
              <w:rPr>
                <w:sz w:val="20"/>
                <w:szCs w:val="20"/>
                <w:lang w:val="en-ID"/>
              </w:rPr>
            </w:pPr>
            <w:r>
              <w:rPr>
                <w:sz w:val="20"/>
                <w:szCs w:val="20"/>
                <w:lang w:val="en-ID"/>
              </w:rPr>
              <w:t>29</w:t>
            </w:r>
          </w:p>
        </w:tc>
        <w:tc>
          <w:tcPr>
            <w:tcW w:w="1203" w:type="dxa"/>
            <w:tcBorders>
              <w:top w:val="single" w:sz="4" w:space="0" w:color="auto"/>
              <w:bottom w:val="nil"/>
            </w:tcBorders>
          </w:tcPr>
          <w:p w14:paraId="5873AED3" w14:textId="77777777" w:rsidR="00A11CE5" w:rsidRDefault="00A11CE5" w:rsidP="006E4D62">
            <w:pPr>
              <w:jc w:val="center"/>
              <w:rPr>
                <w:sz w:val="20"/>
                <w:szCs w:val="20"/>
                <w:lang w:val="en-ID"/>
              </w:rPr>
            </w:pPr>
            <w:r>
              <w:rPr>
                <w:sz w:val="20"/>
                <w:szCs w:val="20"/>
                <w:lang w:val="en-ID"/>
              </w:rPr>
              <w:t>17%</w:t>
            </w:r>
          </w:p>
        </w:tc>
      </w:tr>
      <w:tr w:rsidR="00A11CE5" w14:paraId="2360A81D" w14:textId="77777777" w:rsidTr="00A11CE5">
        <w:trPr>
          <w:jc w:val="center"/>
        </w:trPr>
        <w:tc>
          <w:tcPr>
            <w:tcW w:w="1283" w:type="dxa"/>
            <w:tcBorders>
              <w:top w:val="nil"/>
              <w:bottom w:val="nil"/>
            </w:tcBorders>
          </w:tcPr>
          <w:p w14:paraId="43BF42A6" w14:textId="77777777" w:rsidR="00A11CE5" w:rsidRPr="00F728E8" w:rsidRDefault="00A11CE5" w:rsidP="006E4D62">
            <w:pPr>
              <w:rPr>
                <w:sz w:val="20"/>
                <w:szCs w:val="20"/>
                <w:lang w:val="en-ID"/>
              </w:rPr>
            </w:pPr>
            <w:r w:rsidRPr="00F728E8">
              <w:rPr>
                <w:sz w:val="20"/>
                <w:szCs w:val="20"/>
                <w:lang w:val="en-ID"/>
              </w:rPr>
              <w:t>Sedang</w:t>
            </w:r>
          </w:p>
        </w:tc>
        <w:tc>
          <w:tcPr>
            <w:tcW w:w="1127" w:type="dxa"/>
            <w:tcBorders>
              <w:top w:val="nil"/>
              <w:bottom w:val="nil"/>
            </w:tcBorders>
          </w:tcPr>
          <w:p w14:paraId="1B6CAB01" w14:textId="77777777" w:rsidR="00A11CE5" w:rsidRDefault="00A11CE5" w:rsidP="006E4D62">
            <w:pPr>
              <w:jc w:val="center"/>
              <w:rPr>
                <w:sz w:val="20"/>
                <w:szCs w:val="20"/>
                <w:lang w:val="en-ID"/>
              </w:rPr>
            </w:pPr>
            <w:r>
              <w:rPr>
                <w:sz w:val="20"/>
                <w:szCs w:val="20"/>
                <w:lang w:val="en-ID"/>
              </w:rPr>
              <w:t>122</w:t>
            </w:r>
          </w:p>
        </w:tc>
        <w:tc>
          <w:tcPr>
            <w:tcW w:w="1276" w:type="dxa"/>
            <w:tcBorders>
              <w:top w:val="nil"/>
              <w:bottom w:val="nil"/>
            </w:tcBorders>
          </w:tcPr>
          <w:p w14:paraId="3239D844" w14:textId="77777777" w:rsidR="00A11CE5" w:rsidRDefault="00A11CE5" w:rsidP="006E4D62">
            <w:pPr>
              <w:jc w:val="center"/>
              <w:rPr>
                <w:sz w:val="20"/>
                <w:szCs w:val="20"/>
                <w:lang w:val="en-ID"/>
              </w:rPr>
            </w:pPr>
            <w:r>
              <w:rPr>
                <w:sz w:val="20"/>
                <w:szCs w:val="20"/>
                <w:lang w:val="en-ID"/>
              </w:rPr>
              <w:t>71%</w:t>
            </w:r>
          </w:p>
        </w:tc>
        <w:tc>
          <w:tcPr>
            <w:tcW w:w="1134" w:type="dxa"/>
            <w:tcBorders>
              <w:top w:val="nil"/>
              <w:bottom w:val="nil"/>
            </w:tcBorders>
          </w:tcPr>
          <w:p w14:paraId="702A6F95" w14:textId="77777777" w:rsidR="00A11CE5" w:rsidRDefault="00A11CE5" w:rsidP="006E4D62">
            <w:pPr>
              <w:jc w:val="center"/>
              <w:rPr>
                <w:sz w:val="20"/>
                <w:szCs w:val="20"/>
                <w:lang w:val="en-ID"/>
              </w:rPr>
            </w:pPr>
            <w:r>
              <w:rPr>
                <w:sz w:val="20"/>
                <w:szCs w:val="20"/>
                <w:lang w:val="en-ID"/>
              </w:rPr>
              <w:t>121</w:t>
            </w:r>
          </w:p>
        </w:tc>
        <w:tc>
          <w:tcPr>
            <w:tcW w:w="1276" w:type="dxa"/>
            <w:tcBorders>
              <w:top w:val="nil"/>
              <w:bottom w:val="nil"/>
            </w:tcBorders>
          </w:tcPr>
          <w:p w14:paraId="6AB404BF" w14:textId="77777777" w:rsidR="00A11CE5" w:rsidRDefault="00A11CE5" w:rsidP="006E4D62">
            <w:pPr>
              <w:jc w:val="center"/>
              <w:rPr>
                <w:sz w:val="20"/>
                <w:szCs w:val="20"/>
                <w:lang w:val="en-ID"/>
              </w:rPr>
            </w:pPr>
            <w:r>
              <w:rPr>
                <w:sz w:val="20"/>
                <w:szCs w:val="20"/>
                <w:lang w:val="en-ID"/>
              </w:rPr>
              <w:t>70%</w:t>
            </w:r>
          </w:p>
        </w:tc>
        <w:tc>
          <w:tcPr>
            <w:tcW w:w="1005" w:type="dxa"/>
            <w:tcBorders>
              <w:top w:val="nil"/>
              <w:bottom w:val="nil"/>
            </w:tcBorders>
          </w:tcPr>
          <w:p w14:paraId="1726FCE3" w14:textId="77777777" w:rsidR="00A11CE5" w:rsidRDefault="00A11CE5" w:rsidP="006E4D62">
            <w:pPr>
              <w:jc w:val="center"/>
              <w:rPr>
                <w:sz w:val="20"/>
                <w:szCs w:val="20"/>
                <w:lang w:val="en-ID"/>
              </w:rPr>
            </w:pPr>
            <w:r>
              <w:rPr>
                <w:sz w:val="20"/>
                <w:szCs w:val="20"/>
                <w:lang w:val="en-ID"/>
              </w:rPr>
              <w:t>115</w:t>
            </w:r>
          </w:p>
        </w:tc>
        <w:tc>
          <w:tcPr>
            <w:tcW w:w="1203" w:type="dxa"/>
            <w:tcBorders>
              <w:top w:val="nil"/>
              <w:bottom w:val="nil"/>
            </w:tcBorders>
          </w:tcPr>
          <w:p w14:paraId="684B148F" w14:textId="77777777" w:rsidR="00A11CE5" w:rsidRDefault="00A11CE5" w:rsidP="006E4D62">
            <w:pPr>
              <w:jc w:val="center"/>
              <w:rPr>
                <w:sz w:val="20"/>
                <w:szCs w:val="20"/>
                <w:lang w:val="en-ID"/>
              </w:rPr>
            </w:pPr>
            <w:r>
              <w:rPr>
                <w:sz w:val="20"/>
                <w:szCs w:val="20"/>
                <w:lang w:val="en-ID"/>
              </w:rPr>
              <w:t>67%</w:t>
            </w:r>
          </w:p>
        </w:tc>
      </w:tr>
      <w:tr w:rsidR="00A11CE5" w14:paraId="3CD6D081" w14:textId="77777777" w:rsidTr="00A11CE5">
        <w:trPr>
          <w:jc w:val="center"/>
        </w:trPr>
        <w:tc>
          <w:tcPr>
            <w:tcW w:w="1283" w:type="dxa"/>
            <w:tcBorders>
              <w:top w:val="nil"/>
              <w:bottom w:val="nil"/>
            </w:tcBorders>
          </w:tcPr>
          <w:p w14:paraId="4E1E252B" w14:textId="77777777" w:rsidR="00A11CE5" w:rsidRPr="00F728E8" w:rsidRDefault="00A11CE5" w:rsidP="006E4D62">
            <w:pPr>
              <w:rPr>
                <w:sz w:val="20"/>
                <w:szCs w:val="20"/>
                <w:lang w:val="en-ID"/>
              </w:rPr>
            </w:pPr>
            <w:r w:rsidRPr="00F728E8">
              <w:rPr>
                <w:sz w:val="20"/>
                <w:szCs w:val="20"/>
                <w:lang w:val="en-ID"/>
              </w:rPr>
              <w:t>Tinggi</w:t>
            </w:r>
          </w:p>
        </w:tc>
        <w:tc>
          <w:tcPr>
            <w:tcW w:w="1127" w:type="dxa"/>
            <w:tcBorders>
              <w:top w:val="nil"/>
              <w:bottom w:val="nil"/>
            </w:tcBorders>
          </w:tcPr>
          <w:p w14:paraId="7584CB25" w14:textId="77777777" w:rsidR="00A11CE5" w:rsidRDefault="00A11CE5" w:rsidP="006E4D62">
            <w:pPr>
              <w:jc w:val="center"/>
              <w:rPr>
                <w:sz w:val="20"/>
                <w:szCs w:val="20"/>
                <w:lang w:val="en-ID"/>
              </w:rPr>
            </w:pPr>
            <w:r>
              <w:rPr>
                <w:sz w:val="20"/>
                <w:szCs w:val="20"/>
                <w:lang w:val="en-ID"/>
              </w:rPr>
              <w:t>23</w:t>
            </w:r>
          </w:p>
        </w:tc>
        <w:tc>
          <w:tcPr>
            <w:tcW w:w="1276" w:type="dxa"/>
            <w:tcBorders>
              <w:top w:val="nil"/>
              <w:bottom w:val="nil"/>
            </w:tcBorders>
          </w:tcPr>
          <w:p w14:paraId="7222B63D" w14:textId="77777777" w:rsidR="00A11CE5" w:rsidRDefault="00A11CE5" w:rsidP="006E4D62">
            <w:pPr>
              <w:jc w:val="center"/>
              <w:rPr>
                <w:sz w:val="20"/>
                <w:szCs w:val="20"/>
                <w:lang w:val="en-ID"/>
              </w:rPr>
            </w:pPr>
            <w:r>
              <w:rPr>
                <w:sz w:val="20"/>
                <w:szCs w:val="20"/>
                <w:lang w:val="en-ID"/>
              </w:rPr>
              <w:t>13%</w:t>
            </w:r>
          </w:p>
        </w:tc>
        <w:tc>
          <w:tcPr>
            <w:tcW w:w="1134" w:type="dxa"/>
            <w:tcBorders>
              <w:top w:val="nil"/>
              <w:bottom w:val="nil"/>
            </w:tcBorders>
          </w:tcPr>
          <w:p w14:paraId="38B64164" w14:textId="77777777" w:rsidR="00A11CE5" w:rsidRDefault="00A11CE5" w:rsidP="006E4D62">
            <w:pPr>
              <w:jc w:val="center"/>
              <w:rPr>
                <w:sz w:val="20"/>
                <w:szCs w:val="20"/>
                <w:lang w:val="en-ID"/>
              </w:rPr>
            </w:pPr>
            <w:r>
              <w:rPr>
                <w:sz w:val="20"/>
                <w:szCs w:val="20"/>
                <w:lang w:val="en-ID"/>
              </w:rPr>
              <w:t>28</w:t>
            </w:r>
          </w:p>
        </w:tc>
        <w:tc>
          <w:tcPr>
            <w:tcW w:w="1276" w:type="dxa"/>
            <w:tcBorders>
              <w:top w:val="nil"/>
              <w:bottom w:val="nil"/>
            </w:tcBorders>
          </w:tcPr>
          <w:p w14:paraId="2A32487C" w14:textId="77777777" w:rsidR="00A11CE5" w:rsidRDefault="00A11CE5" w:rsidP="006E4D62">
            <w:pPr>
              <w:jc w:val="center"/>
              <w:rPr>
                <w:sz w:val="20"/>
                <w:szCs w:val="20"/>
                <w:lang w:val="en-ID"/>
              </w:rPr>
            </w:pPr>
            <w:r>
              <w:rPr>
                <w:sz w:val="20"/>
                <w:szCs w:val="20"/>
                <w:lang w:val="en-ID"/>
              </w:rPr>
              <w:t>16%</w:t>
            </w:r>
          </w:p>
        </w:tc>
        <w:tc>
          <w:tcPr>
            <w:tcW w:w="1005" w:type="dxa"/>
            <w:tcBorders>
              <w:top w:val="nil"/>
              <w:bottom w:val="nil"/>
            </w:tcBorders>
          </w:tcPr>
          <w:p w14:paraId="6613831A" w14:textId="77777777" w:rsidR="00A11CE5" w:rsidRDefault="00A11CE5" w:rsidP="006E4D62">
            <w:pPr>
              <w:jc w:val="center"/>
              <w:rPr>
                <w:sz w:val="20"/>
                <w:szCs w:val="20"/>
                <w:lang w:val="en-ID"/>
              </w:rPr>
            </w:pPr>
            <w:r>
              <w:rPr>
                <w:sz w:val="20"/>
                <w:szCs w:val="20"/>
                <w:lang w:val="en-ID"/>
              </w:rPr>
              <w:t>28</w:t>
            </w:r>
          </w:p>
        </w:tc>
        <w:tc>
          <w:tcPr>
            <w:tcW w:w="1203" w:type="dxa"/>
            <w:tcBorders>
              <w:top w:val="nil"/>
              <w:bottom w:val="nil"/>
            </w:tcBorders>
          </w:tcPr>
          <w:p w14:paraId="3B5B68F8" w14:textId="77777777" w:rsidR="00A11CE5" w:rsidRDefault="00A11CE5" w:rsidP="006E4D62">
            <w:pPr>
              <w:jc w:val="center"/>
              <w:rPr>
                <w:sz w:val="20"/>
                <w:szCs w:val="20"/>
                <w:lang w:val="en-ID"/>
              </w:rPr>
            </w:pPr>
            <w:r>
              <w:rPr>
                <w:sz w:val="20"/>
                <w:szCs w:val="20"/>
                <w:lang w:val="en-ID"/>
              </w:rPr>
              <w:t>16%</w:t>
            </w:r>
          </w:p>
        </w:tc>
      </w:tr>
      <w:tr w:rsidR="00A11CE5" w14:paraId="032568FD" w14:textId="77777777" w:rsidTr="00A11CE5">
        <w:trPr>
          <w:jc w:val="center"/>
        </w:trPr>
        <w:tc>
          <w:tcPr>
            <w:tcW w:w="1283" w:type="dxa"/>
            <w:tcBorders>
              <w:top w:val="nil"/>
            </w:tcBorders>
          </w:tcPr>
          <w:p w14:paraId="1809B99C" w14:textId="77777777" w:rsidR="00A11CE5" w:rsidRPr="00F728E8" w:rsidRDefault="00A11CE5" w:rsidP="006E4D62">
            <w:pPr>
              <w:rPr>
                <w:b/>
                <w:bCs/>
                <w:sz w:val="20"/>
                <w:szCs w:val="20"/>
                <w:lang w:val="en-ID"/>
              </w:rPr>
            </w:pPr>
            <w:r w:rsidRPr="00F728E8">
              <w:rPr>
                <w:b/>
                <w:bCs/>
                <w:sz w:val="20"/>
                <w:szCs w:val="20"/>
                <w:lang w:val="en-ID"/>
              </w:rPr>
              <w:t>Total</w:t>
            </w:r>
          </w:p>
        </w:tc>
        <w:tc>
          <w:tcPr>
            <w:tcW w:w="1127" w:type="dxa"/>
            <w:tcBorders>
              <w:top w:val="nil"/>
            </w:tcBorders>
          </w:tcPr>
          <w:p w14:paraId="482259DB" w14:textId="77777777" w:rsidR="00A11CE5" w:rsidRDefault="00A11CE5" w:rsidP="006E4D62">
            <w:pPr>
              <w:jc w:val="center"/>
              <w:rPr>
                <w:sz w:val="20"/>
                <w:szCs w:val="20"/>
                <w:lang w:val="en-ID"/>
              </w:rPr>
            </w:pPr>
            <w:r>
              <w:rPr>
                <w:sz w:val="20"/>
                <w:szCs w:val="20"/>
                <w:lang w:val="en-ID"/>
              </w:rPr>
              <w:t>172</w:t>
            </w:r>
          </w:p>
        </w:tc>
        <w:tc>
          <w:tcPr>
            <w:tcW w:w="1276" w:type="dxa"/>
            <w:tcBorders>
              <w:top w:val="nil"/>
            </w:tcBorders>
          </w:tcPr>
          <w:p w14:paraId="29714754" w14:textId="77777777" w:rsidR="00A11CE5" w:rsidRDefault="00A11CE5" w:rsidP="006E4D62">
            <w:pPr>
              <w:jc w:val="center"/>
              <w:rPr>
                <w:sz w:val="20"/>
                <w:szCs w:val="20"/>
                <w:lang w:val="en-ID"/>
              </w:rPr>
            </w:pPr>
            <w:r>
              <w:rPr>
                <w:sz w:val="20"/>
                <w:szCs w:val="20"/>
                <w:lang w:val="en-ID"/>
              </w:rPr>
              <w:t>100%</w:t>
            </w:r>
          </w:p>
        </w:tc>
        <w:tc>
          <w:tcPr>
            <w:tcW w:w="1134" w:type="dxa"/>
            <w:tcBorders>
              <w:top w:val="nil"/>
            </w:tcBorders>
          </w:tcPr>
          <w:p w14:paraId="79CA368E" w14:textId="77777777" w:rsidR="00A11CE5" w:rsidRDefault="00A11CE5" w:rsidP="006E4D62">
            <w:pPr>
              <w:jc w:val="center"/>
              <w:rPr>
                <w:sz w:val="20"/>
                <w:szCs w:val="20"/>
                <w:lang w:val="en-ID"/>
              </w:rPr>
            </w:pPr>
            <w:r>
              <w:rPr>
                <w:sz w:val="20"/>
                <w:szCs w:val="20"/>
                <w:lang w:val="en-ID"/>
              </w:rPr>
              <w:t>172</w:t>
            </w:r>
          </w:p>
        </w:tc>
        <w:tc>
          <w:tcPr>
            <w:tcW w:w="1276" w:type="dxa"/>
            <w:tcBorders>
              <w:top w:val="nil"/>
            </w:tcBorders>
          </w:tcPr>
          <w:p w14:paraId="41B9DD78" w14:textId="77777777" w:rsidR="00A11CE5" w:rsidRDefault="00A11CE5" w:rsidP="006E4D62">
            <w:pPr>
              <w:jc w:val="center"/>
              <w:rPr>
                <w:sz w:val="20"/>
                <w:szCs w:val="20"/>
                <w:lang w:val="en-ID"/>
              </w:rPr>
            </w:pPr>
            <w:r>
              <w:rPr>
                <w:sz w:val="20"/>
                <w:szCs w:val="20"/>
                <w:lang w:val="en-ID"/>
              </w:rPr>
              <w:t>100%</w:t>
            </w:r>
          </w:p>
        </w:tc>
        <w:tc>
          <w:tcPr>
            <w:tcW w:w="1005" w:type="dxa"/>
            <w:tcBorders>
              <w:top w:val="nil"/>
            </w:tcBorders>
          </w:tcPr>
          <w:p w14:paraId="12722F25" w14:textId="77777777" w:rsidR="00A11CE5" w:rsidRDefault="00A11CE5" w:rsidP="006E4D62">
            <w:pPr>
              <w:jc w:val="center"/>
              <w:rPr>
                <w:sz w:val="20"/>
                <w:szCs w:val="20"/>
                <w:lang w:val="en-ID"/>
              </w:rPr>
            </w:pPr>
            <w:r>
              <w:rPr>
                <w:sz w:val="20"/>
                <w:szCs w:val="20"/>
                <w:lang w:val="en-ID"/>
              </w:rPr>
              <w:t>172</w:t>
            </w:r>
          </w:p>
        </w:tc>
        <w:tc>
          <w:tcPr>
            <w:tcW w:w="1203" w:type="dxa"/>
            <w:tcBorders>
              <w:top w:val="nil"/>
            </w:tcBorders>
          </w:tcPr>
          <w:p w14:paraId="010DA2A6" w14:textId="77777777" w:rsidR="00A11CE5" w:rsidRDefault="00A11CE5" w:rsidP="006E4D62">
            <w:pPr>
              <w:jc w:val="center"/>
              <w:rPr>
                <w:sz w:val="20"/>
                <w:szCs w:val="20"/>
                <w:lang w:val="en-ID"/>
              </w:rPr>
            </w:pPr>
            <w:r>
              <w:rPr>
                <w:sz w:val="20"/>
                <w:szCs w:val="20"/>
                <w:lang w:val="en-ID"/>
              </w:rPr>
              <w:t>100%</w:t>
            </w:r>
          </w:p>
        </w:tc>
      </w:tr>
    </w:tbl>
    <w:p w14:paraId="1597F67E" w14:textId="77777777" w:rsidR="002472EA" w:rsidRDefault="002472EA" w:rsidP="002472EA">
      <w:pPr>
        <w:ind w:firstLine="360"/>
        <w:jc w:val="both"/>
        <w:rPr>
          <w:sz w:val="20"/>
          <w:szCs w:val="20"/>
          <w:lang w:val="en-ID"/>
        </w:rPr>
      </w:pPr>
    </w:p>
    <w:p w14:paraId="2EE1F967" w14:textId="132F4A15" w:rsidR="002472EA" w:rsidRPr="002C0B9E" w:rsidRDefault="00A617A9" w:rsidP="002472EA">
      <w:pPr>
        <w:ind w:firstLine="360"/>
        <w:jc w:val="both"/>
        <w:rPr>
          <w:sz w:val="20"/>
          <w:szCs w:val="20"/>
          <w:lang w:val="en-ID"/>
        </w:rPr>
      </w:pPr>
      <w:r>
        <w:rPr>
          <w:sz w:val="20"/>
          <w:szCs w:val="20"/>
          <w:lang w:val="en-ID"/>
        </w:rPr>
        <w:t>H</w:t>
      </w:r>
      <w:r w:rsidR="002472EA" w:rsidRPr="002C0B9E">
        <w:rPr>
          <w:sz w:val="20"/>
          <w:szCs w:val="20"/>
          <w:lang w:val="en-ID"/>
        </w:rPr>
        <w:t>asil analisis tingkat kategori dari 172 responden menunjukkan bahwa 27 siswa (16%) memiliki tingkat prokrastinasi rendah, 122 siswa (71%) berada pada tingkat sedang, dan 23 siswa (13%) memiliki tingkat prokrastinasi tinggi. Dengan demikian, dapat disimpulkan bahwa tingkat prokrastinasi akademik siswa SMK berada pada kategori sedang.</w:t>
      </w:r>
      <w:r w:rsidR="002472EA">
        <w:rPr>
          <w:sz w:val="20"/>
          <w:szCs w:val="20"/>
          <w:lang w:val="en-ID"/>
        </w:rPr>
        <w:t xml:space="preserve"> </w:t>
      </w:r>
      <w:r w:rsidR="002472EA" w:rsidRPr="002C0B9E">
        <w:rPr>
          <w:sz w:val="20"/>
          <w:szCs w:val="20"/>
          <w:lang w:val="en-ID"/>
        </w:rPr>
        <w:t>Pada variabel manajemen waktu, sebanyak 23 siswa (14%) memiliki tingkat rendah, 121 siswa (70%) berada pada tingkat sedang, dan 28 siswa (16%) memiliki tingkat tinggi. Hal ini menunjukkan bahwa mayoritas siswa SMK memiliki manajemen waktu dalam kategori sedang.</w:t>
      </w:r>
      <w:r w:rsidR="002472EA">
        <w:rPr>
          <w:sz w:val="20"/>
          <w:szCs w:val="20"/>
          <w:lang w:val="en-ID"/>
        </w:rPr>
        <w:t xml:space="preserve"> </w:t>
      </w:r>
      <w:r w:rsidR="002472EA" w:rsidRPr="002C0B9E">
        <w:rPr>
          <w:sz w:val="20"/>
          <w:szCs w:val="20"/>
          <w:lang w:val="en-ID"/>
        </w:rPr>
        <w:t xml:space="preserve">Sementara itu, dalam variabel kontrol diri, 29 siswa (17%) berada pada tingkat rendah, 115 siswa (67%) pada tingkat sedang, dan 28 siswa (16%) memiliki kontrol diri tinggi. </w:t>
      </w:r>
      <w:r w:rsidR="002472EA">
        <w:rPr>
          <w:sz w:val="20"/>
          <w:szCs w:val="20"/>
          <w:lang w:val="en-ID"/>
        </w:rPr>
        <w:t xml:space="preserve">Hal ini menunjukkan </w:t>
      </w:r>
      <w:r w:rsidR="002472EA" w:rsidRPr="002C0B9E">
        <w:rPr>
          <w:sz w:val="20"/>
          <w:szCs w:val="20"/>
          <w:lang w:val="en-ID"/>
        </w:rPr>
        <w:t>kontrol diri siswa SMK juga</w:t>
      </w:r>
      <w:r w:rsidR="002472EA">
        <w:rPr>
          <w:sz w:val="20"/>
          <w:szCs w:val="20"/>
          <w:lang w:val="en-ID"/>
        </w:rPr>
        <w:t xml:space="preserve"> </w:t>
      </w:r>
      <w:r w:rsidR="002472EA" w:rsidRPr="002C0B9E">
        <w:rPr>
          <w:sz w:val="20"/>
          <w:szCs w:val="20"/>
          <w:lang w:val="en-ID"/>
        </w:rPr>
        <w:t>berada dalam kategori sedang.</w:t>
      </w:r>
      <w:r w:rsidR="002472EA">
        <w:rPr>
          <w:sz w:val="20"/>
          <w:szCs w:val="20"/>
          <w:lang w:val="en-ID"/>
        </w:rPr>
        <w:t xml:space="preserve"> </w:t>
      </w:r>
    </w:p>
    <w:p w14:paraId="52E3A6C0" w14:textId="77777777" w:rsidR="002472EA" w:rsidRDefault="002472EA" w:rsidP="00D7584C">
      <w:pPr>
        <w:ind w:firstLine="284"/>
        <w:jc w:val="both"/>
        <w:rPr>
          <w:b/>
          <w:bCs/>
          <w:sz w:val="20"/>
          <w:szCs w:val="20"/>
          <w:lang w:val="en-ID"/>
        </w:rPr>
      </w:pPr>
    </w:p>
    <w:p w14:paraId="64EAA849" w14:textId="77777777" w:rsidR="006E5080" w:rsidRDefault="006E5080" w:rsidP="00256FD4">
      <w:pPr>
        <w:rPr>
          <w:sz w:val="20"/>
          <w:szCs w:val="20"/>
          <w:lang w:val="en-ID"/>
        </w:rPr>
      </w:pPr>
    </w:p>
    <w:p w14:paraId="528BB5D9" w14:textId="19F8E226" w:rsidR="006E5080" w:rsidRPr="00D33D8A" w:rsidRDefault="00A75340" w:rsidP="00D33D8A">
      <w:pPr>
        <w:pStyle w:val="ListParagraph"/>
        <w:numPr>
          <w:ilvl w:val="0"/>
          <w:numId w:val="7"/>
        </w:numPr>
        <w:rPr>
          <w:b/>
          <w:bCs/>
          <w:sz w:val="20"/>
          <w:szCs w:val="20"/>
          <w:lang w:val="en-ID"/>
        </w:rPr>
      </w:pPr>
      <w:r w:rsidRPr="00A75340">
        <w:rPr>
          <w:b/>
          <w:bCs/>
          <w:sz w:val="20"/>
          <w:szCs w:val="20"/>
          <w:lang w:val="en-ID"/>
        </w:rPr>
        <w:t>Pembahasan</w:t>
      </w:r>
    </w:p>
    <w:p w14:paraId="7BB196AB" w14:textId="468FBF99" w:rsidR="00B8136A" w:rsidRDefault="001731A6" w:rsidP="00666D32">
      <w:pPr>
        <w:ind w:firstLine="426"/>
        <w:jc w:val="both"/>
        <w:rPr>
          <w:sz w:val="20"/>
          <w:szCs w:val="20"/>
          <w:lang w:val="en-ID"/>
        </w:rPr>
      </w:pPr>
      <w:r w:rsidRPr="001731A6">
        <w:rPr>
          <w:sz w:val="20"/>
          <w:szCs w:val="20"/>
          <w:lang w:val="en-ID"/>
        </w:rPr>
        <w:t>Hasil uji korelasi berganda menunjukkan nilai (F = 448,9, p-value &lt; .001), yang mengindikasikan bahwa</w:t>
      </w:r>
      <w:r w:rsidRPr="001731A6">
        <w:rPr>
          <w:b/>
          <w:bCs/>
          <w:sz w:val="20"/>
          <w:szCs w:val="20"/>
          <w:lang w:val="en-ID"/>
        </w:rPr>
        <w:t xml:space="preserve"> </w:t>
      </w:r>
      <w:r w:rsidRPr="001731A6">
        <w:rPr>
          <w:sz w:val="20"/>
          <w:szCs w:val="20"/>
          <w:lang w:val="en-ID"/>
        </w:rPr>
        <w:t xml:space="preserve">manajemen waktu dan </w:t>
      </w:r>
      <w:r>
        <w:rPr>
          <w:sz w:val="20"/>
          <w:szCs w:val="20"/>
          <w:lang w:val="en-ID"/>
        </w:rPr>
        <w:t>kontrol</w:t>
      </w:r>
      <w:r w:rsidRPr="001731A6">
        <w:rPr>
          <w:sz w:val="20"/>
          <w:szCs w:val="20"/>
          <w:lang w:val="en-ID"/>
        </w:rPr>
        <w:t xml:space="preserve"> diri secara simultan </w:t>
      </w:r>
      <w:r w:rsidR="00203487">
        <w:rPr>
          <w:sz w:val="20"/>
          <w:szCs w:val="20"/>
          <w:lang w:val="en-ID"/>
        </w:rPr>
        <w:t xml:space="preserve">memiliki hubungan dengan </w:t>
      </w:r>
      <w:r w:rsidRPr="001731A6">
        <w:rPr>
          <w:sz w:val="20"/>
          <w:szCs w:val="20"/>
          <w:lang w:val="en-ID"/>
        </w:rPr>
        <w:t xml:space="preserve">prokrastinasi akademik pada siswa kelas 10 dan 11 di SMK Mitra Sehat Mandiri Sidoarjo. Dengan demikian, hipotesis pertama dalam penelitian ini dapat diterima. Temuan ini selaras dengan penelitian Rosaria &amp; Putri (2021), yang menemukan </w:t>
      </w:r>
      <w:r w:rsidR="00666D32">
        <w:rPr>
          <w:sz w:val="20"/>
          <w:szCs w:val="20"/>
        </w:rPr>
        <w:t>p</w:t>
      </w:r>
      <w:r w:rsidR="00666D32" w:rsidRPr="00666D32">
        <w:rPr>
          <w:sz w:val="20"/>
          <w:szCs w:val="20"/>
        </w:rPr>
        <w:t>enundaan akademik berkorelasi secara signifikan dengan manajemen waktu</w:t>
      </w:r>
      <w:r w:rsidR="00666D32">
        <w:rPr>
          <w:sz w:val="20"/>
          <w:szCs w:val="20"/>
        </w:rPr>
        <w:t xml:space="preserve"> dan </w:t>
      </w:r>
      <w:r w:rsidR="00666D32" w:rsidRPr="00666D32">
        <w:rPr>
          <w:sz w:val="20"/>
          <w:szCs w:val="20"/>
        </w:rPr>
        <w:t>pengendalian diri</w:t>
      </w:r>
      <w:r w:rsidR="00666D32">
        <w:rPr>
          <w:sz w:val="20"/>
          <w:szCs w:val="20"/>
        </w:rPr>
        <w:t xml:space="preserve"> dengan nilai</w:t>
      </w:r>
      <w:r w:rsidR="00666D32" w:rsidRPr="00666D32">
        <w:rPr>
          <w:sz w:val="20"/>
          <w:szCs w:val="20"/>
        </w:rPr>
        <w:t xml:space="preserve"> (r = 0,751; F = 73.641; p &lt; 0,01). Temuan uji hipotesis kedua mengungkapkan korelasi negatif yang signifikan antara penundaan akademik dan manajemen waktu, dengan koefisien (r) = -0,520 dan p &lt;,001 menunjukkan bahwa penundaan akademik menurun dengan peningkatan manajemen waktu</w:t>
      </w:r>
      <w:r w:rsidR="00087E51" w:rsidRPr="00087E51">
        <w:rPr>
          <w:sz w:val="20"/>
          <w:szCs w:val="20"/>
        </w:rPr>
        <w:t xml:space="preserve">. </w:t>
      </w:r>
      <w:r w:rsidR="00D42242" w:rsidRPr="00D42242">
        <w:rPr>
          <w:sz w:val="20"/>
          <w:szCs w:val="20"/>
        </w:rPr>
        <w:t xml:space="preserve">Hasil ini sejalan dengan teori manajemen waktu yang dikemukakan oleh Macan, bahwa pengaturan diri dalam penggunaan waktu secara efisien dan efektif dengan menetapkan skala prioritas </w:t>
      </w:r>
      <w:r w:rsidR="00F44AF8">
        <w:rPr>
          <w:sz w:val="20"/>
          <w:szCs w:val="20"/>
        </w:rPr>
        <w:t xml:space="preserve">ada cara </w:t>
      </w:r>
      <w:r w:rsidR="00D42242" w:rsidRPr="00D42242">
        <w:rPr>
          <w:sz w:val="20"/>
          <w:szCs w:val="20"/>
        </w:rPr>
        <w:t>untuk menyelesaikan tugas-tugas tanpa penundaan</w:t>
      </w:r>
      <w:r w:rsidR="00D42242">
        <w:rPr>
          <w:sz w:val="20"/>
          <w:szCs w:val="20"/>
        </w:rPr>
        <w:t xml:space="preserve">. </w:t>
      </w:r>
      <w:r w:rsidR="00D42242" w:rsidRPr="00D42242">
        <w:rPr>
          <w:sz w:val="20"/>
          <w:szCs w:val="20"/>
        </w:rPr>
        <w:t xml:space="preserve">Dalam konteks akademik, mahasiswa dengan manajemen waktu yang baik dapat mengoptimalkan waktunya untuk mencapai tujuan akademik dan menghindari kegiatan non-akademik yang dapat meningkatkan prokrastinasi akademik. </w:t>
      </w:r>
      <w:r w:rsidR="00B8136A">
        <w:rPr>
          <w:sz w:val="20"/>
          <w:szCs w:val="20"/>
          <w:lang w:val="en-ID"/>
        </w:rPr>
        <w:fldChar w:fldCharType="begin" w:fldLock="1"/>
      </w:r>
      <w:r w:rsidR="00B8136A">
        <w:rPr>
          <w:sz w:val="20"/>
          <w:szCs w:val="20"/>
          <w:lang w:val="en-ID"/>
        </w:rPr>
        <w:instrText>ADDIN CSL_CITATION {"citationItems":[{"id":"ITEM-1","itemData":{"ISBN":"9788527729833","author":[{"dropping-particle":"","family":"Akbar","given":"Okky Nurrohim","non-dropping-particle":"","parse-names":false,"suffix":""}],"id":"ITEM-1","issue":"30701601933","issued":{"date-parts":[["2022"]]},"page":"356-363","title":"Hubungan antara manajemen waktu dan prokrastinasi akademik pada mahasiswa yang mengikuti organisasi UKM d Universitas Islam Sultan Agung","type":"article-journal","volume":"9"},"uris":["http://www.mendeley.com/documents/?uuid=62ab39e2-cc8f-45f2-92f7-1598c418c5c0"]}],"mendeley":{"formattedCitation":"[24]","plainTextFormattedCitation":"[24]","previouslyFormattedCitation":"[24]"},"properties":{"noteIndex":0},"schema":"https://github.com/citation-style-language/schema/raw/master/csl-citation.json"}</w:instrText>
      </w:r>
      <w:r w:rsidR="00B8136A">
        <w:rPr>
          <w:sz w:val="20"/>
          <w:szCs w:val="20"/>
          <w:lang w:val="en-ID"/>
        </w:rPr>
        <w:fldChar w:fldCharType="separate"/>
      </w:r>
      <w:r w:rsidR="00B8136A" w:rsidRPr="00B8136A">
        <w:rPr>
          <w:noProof/>
          <w:sz w:val="20"/>
          <w:szCs w:val="20"/>
          <w:lang w:val="en-ID"/>
        </w:rPr>
        <w:t>[24]</w:t>
      </w:r>
      <w:r w:rsidR="00B8136A">
        <w:rPr>
          <w:sz w:val="20"/>
          <w:szCs w:val="20"/>
          <w:lang w:val="en-ID"/>
        </w:rPr>
        <w:fldChar w:fldCharType="end"/>
      </w:r>
      <w:r w:rsidR="00B8136A">
        <w:rPr>
          <w:sz w:val="20"/>
          <w:szCs w:val="20"/>
          <w:lang w:val="en-ID"/>
        </w:rPr>
        <w:t xml:space="preserve">. </w:t>
      </w:r>
    </w:p>
    <w:p w14:paraId="2786916B" w14:textId="13B61F1C" w:rsidR="00484FA9" w:rsidRDefault="001E46B0" w:rsidP="00203487">
      <w:pPr>
        <w:ind w:firstLine="426"/>
        <w:jc w:val="both"/>
        <w:rPr>
          <w:sz w:val="20"/>
          <w:szCs w:val="20"/>
          <w:lang w:val="en-ID"/>
        </w:rPr>
      </w:pPr>
      <w:r w:rsidRPr="001E46B0">
        <w:rPr>
          <w:sz w:val="20"/>
          <w:szCs w:val="20"/>
        </w:rPr>
        <w:t>Hasil ini menguatkan penelitian Silalahi &amp; Saragih (2022) yang menemukan korelasi negatif antara manajemen waktu</w:t>
      </w:r>
      <w:r>
        <w:rPr>
          <w:sz w:val="20"/>
          <w:szCs w:val="20"/>
        </w:rPr>
        <w:t xml:space="preserve"> dengan </w:t>
      </w:r>
      <w:r w:rsidRPr="001E46B0">
        <w:rPr>
          <w:sz w:val="20"/>
          <w:szCs w:val="20"/>
        </w:rPr>
        <w:t>penundaan akademi</w:t>
      </w:r>
      <w:r>
        <w:rPr>
          <w:sz w:val="20"/>
          <w:szCs w:val="20"/>
        </w:rPr>
        <w:t>k</w:t>
      </w:r>
      <w:r w:rsidRPr="001E46B0">
        <w:rPr>
          <w:sz w:val="20"/>
          <w:szCs w:val="20"/>
        </w:rPr>
        <w:t>. Menurut penelitian tersebut, siswa</w:t>
      </w:r>
      <w:r>
        <w:rPr>
          <w:sz w:val="20"/>
          <w:szCs w:val="20"/>
        </w:rPr>
        <w:t xml:space="preserve"> yang</w:t>
      </w:r>
      <w:r w:rsidR="002519DA">
        <w:rPr>
          <w:sz w:val="20"/>
          <w:szCs w:val="20"/>
        </w:rPr>
        <w:t xml:space="preserve"> mempunyai</w:t>
      </w:r>
      <w:r>
        <w:rPr>
          <w:sz w:val="20"/>
          <w:szCs w:val="20"/>
        </w:rPr>
        <w:t xml:space="preserve"> manajemen waktu </w:t>
      </w:r>
      <w:r w:rsidR="002519DA">
        <w:rPr>
          <w:sz w:val="20"/>
          <w:szCs w:val="20"/>
        </w:rPr>
        <w:t xml:space="preserve">tinggi </w:t>
      </w:r>
      <w:r w:rsidRPr="001E46B0">
        <w:rPr>
          <w:sz w:val="20"/>
          <w:szCs w:val="20"/>
        </w:rPr>
        <w:t xml:space="preserve">mereka lebih cenderung disiplin dan menyelesaikan tugas tepat waktu, </w:t>
      </w:r>
      <w:r w:rsidR="002519DA">
        <w:rPr>
          <w:sz w:val="20"/>
          <w:szCs w:val="20"/>
        </w:rPr>
        <w:t>dan</w:t>
      </w:r>
      <w:r w:rsidRPr="001E46B0">
        <w:rPr>
          <w:sz w:val="20"/>
          <w:szCs w:val="20"/>
        </w:rPr>
        <w:t xml:space="preserve"> mengurangi kecenderungan mereka untuk menunda pekerjaan akademik.</w:t>
      </w:r>
      <w:r w:rsidR="001731A6" w:rsidRPr="001731A6">
        <w:rPr>
          <w:sz w:val="20"/>
          <w:szCs w:val="20"/>
          <w:lang w:val="en-ID"/>
        </w:rPr>
        <w:t xml:space="preserve"> Dengan demikian, semakin </w:t>
      </w:r>
      <w:r w:rsidR="00203487">
        <w:rPr>
          <w:sz w:val="20"/>
          <w:szCs w:val="20"/>
          <w:lang w:val="en-ID"/>
        </w:rPr>
        <w:t>tinggi</w:t>
      </w:r>
      <w:r w:rsidR="001731A6" w:rsidRPr="001731A6">
        <w:rPr>
          <w:sz w:val="20"/>
          <w:szCs w:val="20"/>
          <w:lang w:val="en-ID"/>
        </w:rPr>
        <w:t xml:space="preserve"> seseorang dalam mengelola waktunya, semakin </w:t>
      </w:r>
      <w:r w:rsidR="00203487">
        <w:rPr>
          <w:sz w:val="20"/>
          <w:szCs w:val="20"/>
          <w:lang w:val="en-ID"/>
        </w:rPr>
        <w:t>rendah</w:t>
      </w:r>
      <w:r w:rsidR="001731A6" w:rsidRPr="001731A6">
        <w:rPr>
          <w:sz w:val="20"/>
          <w:szCs w:val="20"/>
          <w:lang w:val="en-ID"/>
        </w:rPr>
        <w:t xml:space="preserve"> kemungkinan mereka untuk menunda tugas akademik</w:t>
      </w:r>
      <w:r w:rsidR="00B92612">
        <w:rPr>
          <w:sz w:val="20"/>
          <w:szCs w:val="20"/>
          <w:lang w:val="en-ID"/>
        </w:rPr>
        <w:t xml:space="preserve"> </w:t>
      </w:r>
      <w:r w:rsidR="00B92612">
        <w:rPr>
          <w:sz w:val="20"/>
          <w:szCs w:val="20"/>
          <w:lang w:val="en-ID"/>
        </w:rPr>
        <w:fldChar w:fldCharType="begin" w:fldLock="1"/>
      </w:r>
      <w:r w:rsidR="00643482">
        <w:rPr>
          <w:sz w:val="20"/>
          <w:szCs w:val="20"/>
          <w:lang w:val="en-ID"/>
        </w:rPr>
        <w:instrText>ADDIN CSL_CITATION {"citationItems":[{"id":"ITEM-1","itemData":{"DOI":"10.52121/alacrity.v2i2.85","abstract":"Manajemen Waktu yaitu suatu kemampuan peserta didik dalam mengatur waktu sebuah aktivitas memanfaatkan dan  mengelola waktu dengan baik. kondisi akan menghasilkan peserta didik selalu taat dan tepat pada penyelesaian tugas sesuai dengan jadwal  yag direncanakan. Prokrastinasi  akademik merupakan perilaku peserta didik yang cenderung secara sengaja untuk menunda dalam menyelesaikan tugas dan mengalikannya dengan melakukan suatu kegiatan aktivitas jauh lebih menyenangkan, sehingga perilakunya yang berhubungan dengan tugas akademik. kondisi ini mengakibatkan peserta didik tidak berhasil menyelesaikan tugasnya secara memadai dan keterlambatan dalam pengumpulan tugas.  Tujuan dari penelitian ini adalah untuk mengetahui hubungan antara manajemen waktu dengan prokrastinasi akademik pada siswa kelas X SMK Negeri 6 Medan. Metode penelitian yang penulis gunakan dalam penelitian adalah penelitian kuantitatif dengan jenis penelitian korelasional. Populasi sebanyak 324 siswa dan sampel sebanyak 49 siswa.Penulis menggunakan teknik random sampling. Instrumen pengumpulan data yang digunakan yaitu skala manajemen waktu dan prokrastinasi akademik. Data dikumpulkan dengan menggunakan angket yang berbentuk skala penilaian. Angket manajemen waktu terdiri dari 25 item pernyataan valid dengan koefisien reliabilitas sebesar = 0,89. Angket prokrastinasi akademik terdiri dari 36 item pernyataan valid dengan koefisien reliabilitas sebesar = 2,7617.Teknik analisis data yang digunakan adalah teknik korelasi product moment. Hasil analisis korelasi antara variabel manajemen waktu dengan prokrastinasi akademik menghasilkan korelasi sebesar = 0,513 dengan pvalue =0,01 lebih kecil dari taraf signifikansi yang telah ditentukan yaitu sebesar 0,05. Berdasarkan hasil tersebut maka dapat disimpulkan bahwa adanya korelasi secara positif  yang signifikan antara manajemen waktu dengan prokrastinasi akademik pada siswa kelas X SMK Negeri 6 Medan.hasil ini menunjukkan bahwa semakin tinggi  manajemen waktu yang dimiliki peserta didik maka semakin tinggi  tingkat prokrastinasi akademik peserta didik dan sebaliknya.","author":[{"dropping-particle":"","family":"Nurul Azmi Saragih","given":"Nurhayati Br Silalahi,","non-dropping-particle":"","parse-names":false,"suffix":""}],"container-title":"ALACRITY : Journal of Education","id":"ITEM-1","issue":"2","issued":{"date-parts":[["2022"]]},"page":"78-84","title":"Hubungan Manajemen Waktu Dengan Prokrastinasi Akademik Pada Siswa Kelas X SMK Negeri 6 Medan Tahun Ajaran 2021-2022","type":"article-journal","volume":"2"},"uris":["http://www.mendeley.com/documents/?uuid=4be2670b-2aa9-4f63-9176-2a872da08152"]}],"mendeley":{"formattedCitation":"[13]","plainTextFormattedCitation":"[13]","previouslyFormattedCitation":"[13]"},"properties":{"noteIndex":0},"schema":"https://github.com/citation-style-language/schema/raw/master/csl-citation.json"}</w:instrText>
      </w:r>
      <w:r w:rsidR="00B92612">
        <w:rPr>
          <w:sz w:val="20"/>
          <w:szCs w:val="20"/>
          <w:lang w:val="en-ID"/>
        </w:rPr>
        <w:fldChar w:fldCharType="separate"/>
      </w:r>
      <w:r w:rsidR="00643482" w:rsidRPr="00643482">
        <w:rPr>
          <w:noProof/>
          <w:sz w:val="20"/>
          <w:szCs w:val="20"/>
          <w:lang w:val="en-ID"/>
        </w:rPr>
        <w:t>[13]</w:t>
      </w:r>
      <w:r w:rsidR="00B92612">
        <w:rPr>
          <w:sz w:val="20"/>
          <w:szCs w:val="20"/>
          <w:lang w:val="en-ID"/>
        </w:rPr>
        <w:fldChar w:fldCharType="end"/>
      </w:r>
      <w:r w:rsidR="00B92612">
        <w:rPr>
          <w:sz w:val="20"/>
          <w:szCs w:val="20"/>
          <w:lang w:val="en-ID"/>
        </w:rPr>
        <w:t>.</w:t>
      </w:r>
    </w:p>
    <w:p w14:paraId="7F5EE9C8" w14:textId="24527D88" w:rsidR="00913E53" w:rsidRDefault="00666D32" w:rsidP="00767BF5">
      <w:pPr>
        <w:ind w:firstLine="426"/>
        <w:jc w:val="both"/>
        <w:rPr>
          <w:sz w:val="20"/>
          <w:szCs w:val="20"/>
          <w:lang w:val="en-ID"/>
        </w:rPr>
      </w:pPr>
      <w:r w:rsidRPr="00666D32">
        <w:rPr>
          <w:sz w:val="20"/>
          <w:szCs w:val="20"/>
        </w:rPr>
        <w:lastRenderedPageBreak/>
        <w:t xml:space="preserve">Selain itu, dengan nilai koefisien (r) = -0,739 dan p &lt;,001, temuan uji hipotesis ketiga menunjukkan hubungan negatif yang </w:t>
      </w:r>
      <w:r>
        <w:rPr>
          <w:sz w:val="20"/>
          <w:szCs w:val="20"/>
        </w:rPr>
        <w:t>signifikan</w:t>
      </w:r>
      <w:r w:rsidRPr="00666D32">
        <w:rPr>
          <w:sz w:val="20"/>
          <w:szCs w:val="20"/>
        </w:rPr>
        <w:t xml:space="preserve"> antara pengendalian diri </w:t>
      </w:r>
      <w:r>
        <w:rPr>
          <w:sz w:val="20"/>
          <w:szCs w:val="20"/>
        </w:rPr>
        <w:t xml:space="preserve">dan </w:t>
      </w:r>
      <w:r w:rsidRPr="00666D32">
        <w:rPr>
          <w:sz w:val="20"/>
          <w:szCs w:val="20"/>
        </w:rPr>
        <w:t>penundaan akademik. Ini menyiratkan bahwa penundaan akademik berkurang dengan meningkatnya pengendalian diri. Sebaliknya, penundaan akademik meningkat dengan penurunan pengendalian diri. Temuan ini konsisten dengan penelitian Rahmaniah (2020)</w:t>
      </w:r>
      <w:r>
        <w:rPr>
          <w:sz w:val="20"/>
          <w:szCs w:val="20"/>
        </w:rPr>
        <w:t xml:space="preserve"> </w:t>
      </w:r>
      <w:r w:rsidR="00426C86" w:rsidRPr="00426C86">
        <w:rPr>
          <w:sz w:val="20"/>
          <w:szCs w:val="20"/>
          <w:lang w:val="en-ID"/>
        </w:rPr>
        <w:t>yang menyimpulkan bahwa siswa dengan kontrol diri tinggi jarang mengalami prokrastinasi akademik,</w:t>
      </w:r>
      <w:r w:rsidR="004E7F29">
        <w:rPr>
          <w:sz w:val="20"/>
          <w:szCs w:val="20"/>
          <w:lang w:val="en-ID"/>
        </w:rPr>
        <w:t xml:space="preserve"> dan sebaliknya</w:t>
      </w:r>
      <w:r w:rsidR="00426C86" w:rsidRPr="00426C86">
        <w:rPr>
          <w:sz w:val="20"/>
          <w:szCs w:val="20"/>
          <w:lang w:val="en-ID"/>
        </w:rPr>
        <w:t xml:space="preserve">. </w:t>
      </w:r>
      <w:r w:rsidR="00BC0D69">
        <w:rPr>
          <w:sz w:val="20"/>
          <w:szCs w:val="20"/>
          <w:lang w:val="en-ID"/>
        </w:rPr>
        <w:fldChar w:fldCharType="begin" w:fldLock="1"/>
      </w:r>
      <w:r w:rsidR="00643482">
        <w:rPr>
          <w:sz w:val="20"/>
          <w:szCs w:val="20"/>
          <w:lang w:val="en-ID"/>
        </w:rPr>
        <w:instrText>ADDIN CSL_CITATION {"citationItems":[{"id":"ITEM-1","itemData":{"abstract":"This research has a problem statement whether there is a relationship between self-control and academic procrastination of students in SMP Negeri 1 Tanete Riaja ? This research is quantitative research. This research used correlational methods or techniques. The research population were 798 students of SMP Negeri 1 Tanete Riaja, with a sample of 80 people. In this research, it is known that the correlation coefficient value is 0.4, which means it is quite strong, and based on the calculation of the hypothesis test by finding the value of t with α = 0.05 and n = 80 so dk = n-2 = 80-2 = 78, so we get ttable = 1.990 (based on the distribution of the value of t can be seen in the appendix) It turns out that tcount is greater than ttable, or 4.1&gt; 1.990 which means there is a significant relationship between the two variables. Based on the results of the study it can be concluded that there is a significant relationship between self-control and academic procrastination of students in SMP Negeri 1 Tanete Riaja. The magnitude of the relationship between the two is 0.4, which means that between self control and procrastination has a fairly strong relationship. While testing the hypothesis by looking at the t count, it is known that it turns out that tcount is greater than ttable, or 4.1 &gt; 1.990.","author":[{"dropping-particle":"","family":"Rahmaniah","given":"","non-dropping-particle":"","parse-names":false,"suffix":""}],"container-title":"Jurnal Bimbingan dan Konseling,","id":"ITEM-1","issue":"2","issued":{"date-parts":[["2019"]]},"page":"11,17","title":"Hubungan antara Kontrol Diri dengan Prokrastinasi Akademik Siswa di SMP Negeri 1 Tanete Riaja","type":"article-journal","volume":"6"},"uris":["http://www.mendeley.com/documents/?uuid=d41bbf4f-e67b-42a5-a203-9efaa9c3122b"]}],"mendeley":{"formattedCitation":"[17]","plainTextFormattedCitation":"[17]","previouslyFormattedCitation":"[17]"},"properties":{"noteIndex":0},"schema":"https://github.com/citation-style-language/schema/raw/master/csl-citation.json"}</w:instrText>
      </w:r>
      <w:r w:rsidR="00BC0D69">
        <w:rPr>
          <w:sz w:val="20"/>
          <w:szCs w:val="20"/>
          <w:lang w:val="en-ID"/>
        </w:rPr>
        <w:fldChar w:fldCharType="separate"/>
      </w:r>
      <w:r w:rsidR="00643482" w:rsidRPr="00643482">
        <w:rPr>
          <w:noProof/>
          <w:sz w:val="20"/>
          <w:szCs w:val="20"/>
          <w:lang w:val="en-ID"/>
        </w:rPr>
        <w:t>[17]</w:t>
      </w:r>
      <w:r w:rsidR="00BC0D69">
        <w:rPr>
          <w:sz w:val="20"/>
          <w:szCs w:val="20"/>
          <w:lang w:val="en-ID"/>
        </w:rPr>
        <w:fldChar w:fldCharType="end"/>
      </w:r>
      <w:r w:rsidR="00C43A60">
        <w:rPr>
          <w:sz w:val="20"/>
          <w:szCs w:val="20"/>
          <w:lang w:val="en-ID"/>
        </w:rPr>
        <w:t>.</w:t>
      </w:r>
      <w:r w:rsidR="00C121B5">
        <w:rPr>
          <w:sz w:val="20"/>
          <w:szCs w:val="20"/>
          <w:lang w:val="en-ID"/>
        </w:rPr>
        <w:t xml:space="preserve"> </w:t>
      </w:r>
      <w:r w:rsidR="00203487" w:rsidRPr="00203487">
        <w:rPr>
          <w:sz w:val="20"/>
          <w:szCs w:val="20"/>
        </w:rPr>
        <w:t xml:space="preserve">Temuan ini juga sejalan dengan penelitian Hasanah (2023), yang menunjukkan bahwa </w:t>
      </w:r>
      <w:r w:rsidR="00886F4F">
        <w:rPr>
          <w:sz w:val="20"/>
          <w:szCs w:val="20"/>
        </w:rPr>
        <w:t xml:space="preserve">kontrol </w:t>
      </w:r>
      <w:r w:rsidR="00203487" w:rsidRPr="00203487">
        <w:rPr>
          <w:sz w:val="20"/>
          <w:szCs w:val="20"/>
        </w:rPr>
        <w:t xml:space="preserve"> diri berperan penting dalam menentukan tingkat penundaan akademik di kalangan siswa. Siswa dengan kemampuan </w:t>
      </w:r>
      <w:r w:rsidR="00886F4F">
        <w:rPr>
          <w:sz w:val="20"/>
          <w:szCs w:val="20"/>
        </w:rPr>
        <w:t xml:space="preserve">kontrol </w:t>
      </w:r>
      <w:r w:rsidR="00203487" w:rsidRPr="00203487">
        <w:rPr>
          <w:sz w:val="20"/>
          <w:szCs w:val="20"/>
        </w:rPr>
        <w:t xml:space="preserve">diri yang tinggi dapat mengelola perilaku mereka dengan lebih baik, sehingga mengurangi kecenderungan untuk menunda tugas akademik. Sebaliknya, siswa dengan tingkat kontrol diri yang rendah lebih rentan mengalami penundaan akademik akibat kesulitan dalam menghindari aktivitas yang tidak produktif. Oleh karena itu, </w:t>
      </w:r>
      <w:r w:rsidR="00886F4F">
        <w:rPr>
          <w:sz w:val="20"/>
          <w:szCs w:val="20"/>
        </w:rPr>
        <w:t>kontrol</w:t>
      </w:r>
      <w:r w:rsidR="00203487" w:rsidRPr="00203487">
        <w:rPr>
          <w:sz w:val="20"/>
          <w:szCs w:val="20"/>
        </w:rPr>
        <w:t xml:space="preserve"> diri merupakan faktor penting dalam mengurangi prokrastinasi akademik yang dialami oleh sisw</w:t>
      </w:r>
      <w:r w:rsidR="00BC0D69">
        <w:rPr>
          <w:sz w:val="20"/>
          <w:szCs w:val="20"/>
          <w:lang w:val="en-ID"/>
        </w:rPr>
        <w:t xml:space="preserve">a </w:t>
      </w:r>
      <w:r w:rsidR="00BC0D69">
        <w:rPr>
          <w:sz w:val="20"/>
          <w:szCs w:val="20"/>
          <w:lang w:val="en-ID"/>
        </w:rPr>
        <w:fldChar w:fldCharType="begin" w:fldLock="1"/>
      </w:r>
      <w:r w:rsidR="00B8136A">
        <w:rPr>
          <w:sz w:val="20"/>
          <w:szCs w:val="20"/>
          <w:lang w:val="en-ID"/>
        </w:rPr>
        <w:instrText>ADDIN CSL_CITATION {"citationItems":[{"id":"ITEM-1","itemData":{"author":[{"dropping-particle":"","family":"Hasanah","given":"Dina Nurfadillah","non-dropping-particle":"","parse-names":false,"suffix":""},{"dropping-particle":"","family":"Keguruan","given":"Fakultas","non-dropping-particle":"","parse-names":false,"suffix":""},{"dropping-particle":"","family":"Ilmu","given":"Dan","non-dropping-particle":"","parse-names":false,"suffix":""},{"dropping-particle":"","family":"Tadulako","given":"Universitas","non-dropping-particle":"","parse-names":false,"suffix":""}],"id":"ITEM-1","issued":{"date-parts":[["2023"]]},"title":"PROKRASTINASI AKADEMIK SISWA MTsN 3 KOTA PALU","type":"article-journal"},"uris":["http://www.mendeley.com/documents/?uuid=7f583274-9382-4b34-9f66-f2d475a2b498"]}],"mendeley":{"formattedCitation":"[25]","plainTextFormattedCitation":"[25]","previouslyFormattedCitation":"[25]"},"properties":{"noteIndex":0},"schema":"https://github.com/citation-style-language/schema/raw/master/csl-citation.json"}</w:instrText>
      </w:r>
      <w:r w:rsidR="00BC0D69">
        <w:rPr>
          <w:sz w:val="20"/>
          <w:szCs w:val="20"/>
          <w:lang w:val="en-ID"/>
        </w:rPr>
        <w:fldChar w:fldCharType="separate"/>
      </w:r>
      <w:r w:rsidR="00B8136A" w:rsidRPr="00B8136A">
        <w:rPr>
          <w:noProof/>
          <w:sz w:val="20"/>
          <w:szCs w:val="20"/>
          <w:lang w:val="en-ID"/>
        </w:rPr>
        <w:t>[25]</w:t>
      </w:r>
      <w:r w:rsidR="00BC0D69">
        <w:rPr>
          <w:sz w:val="20"/>
          <w:szCs w:val="20"/>
          <w:lang w:val="en-ID"/>
        </w:rPr>
        <w:fldChar w:fldCharType="end"/>
      </w:r>
      <w:r w:rsidR="00BC0D69">
        <w:rPr>
          <w:sz w:val="20"/>
          <w:szCs w:val="20"/>
          <w:lang w:val="en-ID"/>
        </w:rPr>
        <w:t>.</w:t>
      </w:r>
    </w:p>
    <w:p w14:paraId="7E339591" w14:textId="7FFCC1C8" w:rsidR="001A5222" w:rsidRDefault="00DB79CE" w:rsidP="001A5222">
      <w:pPr>
        <w:ind w:firstLine="426"/>
        <w:jc w:val="both"/>
        <w:rPr>
          <w:sz w:val="20"/>
          <w:szCs w:val="20"/>
          <w:lang w:val="en-ID"/>
        </w:rPr>
      </w:pPr>
      <w:r w:rsidRPr="00DB79CE">
        <w:rPr>
          <w:sz w:val="20"/>
          <w:szCs w:val="20"/>
          <w:lang w:val="en-ID"/>
        </w:rPr>
        <w:t>Berdasarkan hasil kategorisasi, sebanyak 122 dari 172 siswa SMK Mitra Sehat Mandiri (71%) memiliki tingkat prokrastinasi akademik dalam kategori sedang, sementara 23 siswa (13%) masih berada dalam kategori tinggi.</w:t>
      </w:r>
      <w:r>
        <w:rPr>
          <w:sz w:val="20"/>
          <w:szCs w:val="20"/>
          <w:lang w:val="en-ID"/>
        </w:rPr>
        <w:t xml:space="preserve"> Pada kategorisasi </w:t>
      </w:r>
      <w:r w:rsidRPr="00DB79CE">
        <w:rPr>
          <w:sz w:val="20"/>
          <w:szCs w:val="20"/>
          <w:lang w:val="en-ID"/>
        </w:rPr>
        <w:t>manajemen waktu, sebanyak 121 dari 172 siswa (70%) memiliki tingkat manajemen waktu dalam kategori sedang, namun masih terdapat 23 siswa (14%) yang berada dalam kategori rendah.</w:t>
      </w:r>
      <w:r>
        <w:rPr>
          <w:sz w:val="20"/>
          <w:szCs w:val="20"/>
          <w:lang w:val="en-ID"/>
        </w:rPr>
        <w:t xml:space="preserve"> </w:t>
      </w:r>
      <w:r w:rsidRPr="00DB79CE">
        <w:rPr>
          <w:sz w:val="20"/>
          <w:szCs w:val="20"/>
          <w:lang w:val="en-ID"/>
        </w:rPr>
        <w:t>Pada</w:t>
      </w:r>
      <w:r>
        <w:rPr>
          <w:sz w:val="20"/>
          <w:szCs w:val="20"/>
          <w:lang w:val="en-ID"/>
        </w:rPr>
        <w:t xml:space="preserve"> kategorisasi</w:t>
      </w:r>
      <w:r w:rsidRPr="00DB79CE">
        <w:rPr>
          <w:sz w:val="20"/>
          <w:szCs w:val="20"/>
          <w:lang w:val="en-ID"/>
        </w:rPr>
        <w:t xml:space="preserve"> kontrol diri, sebanyak 115 dari 172 siswa (67%) menunjukkan dalam kategori sedang, sedangkan 29 siswa (17%) masih memiliki tingkat kontrol diri yang rendah.</w:t>
      </w:r>
      <w:r>
        <w:rPr>
          <w:sz w:val="20"/>
          <w:szCs w:val="20"/>
          <w:lang w:val="en-ID"/>
        </w:rPr>
        <w:t xml:space="preserve"> </w:t>
      </w:r>
      <w:r w:rsidRPr="00DB79CE">
        <w:rPr>
          <w:sz w:val="20"/>
          <w:szCs w:val="20"/>
          <w:lang w:val="en-ID"/>
        </w:rPr>
        <w:t xml:space="preserve">Secara keseluruhan, gambaran mengenai manajemen waktu, kontrol diri, dan prokrastinasi akademik </w:t>
      </w:r>
      <w:r>
        <w:rPr>
          <w:sz w:val="20"/>
          <w:szCs w:val="20"/>
          <w:lang w:val="en-ID"/>
        </w:rPr>
        <w:t xml:space="preserve">memiliki kecenderungan sedang atau </w:t>
      </w:r>
      <w:r w:rsidRPr="00DB79CE">
        <w:rPr>
          <w:sz w:val="20"/>
          <w:szCs w:val="20"/>
          <w:lang w:val="en-ID"/>
        </w:rPr>
        <w:t>berada dalam kategori cukup baik. Namun, masih terdapat siswa dengan tingkat manajemen waktu, kontrol diri</w:t>
      </w:r>
      <w:r>
        <w:rPr>
          <w:sz w:val="20"/>
          <w:szCs w:val="20"/>
          <w:lang w:val="en-ID"/>
        </w:rPr>
        <w:t xml:space="preserve"> yang rendah </w:t>
      </w:r>
      <w:r w:rsidRPr="00DB79CE">
        <w:rPr>
          <w:sz w:val="20"/>
          <w:szCs w:val="20"/>
          <w:lang w:val="en-ID"/>
        </w:rPr>
        <w:t>dan prokrastinasi akademik yang</w:t>
      </w:r>
      <w:r>
        <w:rPr>
          <w:sz w:val="20"/>
          <w:szCs w:val="20"/>
          <w:lang w:val="en-ID"/>
        </w:rPr>
        <w:t xml:space="preserve"> tinggi</w:t>
      </w:r>
      <w:r w:rsidRPr="00DB79CE">
        <w:rPr>
          <w:sz w:val="20"/>
          <w:szCs w:val="20"/>
          <w:lang w:val="en-ID"/>
        </w:rPr>
        <w:t xml:space="preserve">, </w:t>
      </w:r>
      <w:r>
        <w:rPr>
          <w:sz w:val="20"/>
          <w:szCs w:val="20"/>
          <w:lang w:val="en-ID"/>
        </w:rPr>
        <w:t xml:space="preserve">yang harus </w:t>
      </w:r>
      <w:r w:rsidRPr="00DB79CE">
        <w:rPr>
          <w:sz w:val="20"/>
          <w:szCs w:val="20"/>
          <w:lang w:val="en-ID"/>
        </w:rPr>
        <w:t>menjadi perhatian sekolah.</w:t>
      </w:r>
    </w:p>
    <w:p w14:paraId="285E9F83" w14:textId="472EEC56" w:rsidR="00D33D8A" w:rsidRPr="002519DA" w:rsidRDefault="002519DA" w:rsidP="002519DA">
      <w:pPr>
        <w:ind w:firstLine="426"/>
        <w:jc w:val="both"/>
        <w:rPr>
          <w:sz w:val="20"/>
          <w:szCs w:val="20"/>
          <w:lang w:val="en-ID"/>
        </w:rPr>
      </w:pPr>
      <w:r w:rsidRPr="002519DA">
        <w:rPr>
          <w:sz w:val="20"/>
          <w:szCs w:val="20"/>
          <w:lang w:val="en-ID"/>
        </w:rPr>
        <w:t xml:space="preserve">Variabel manajemen waktu dan kontrol diri menyumbang 84,2% terhadap penundaan akademik, sebagaimana ditunjukkan oleh nilai R-Square sebesar 0,842. Sementara itu, 15,8% sisanya dipengaruhi oleh faktor lain yang tidak termasuk dalam penelitian ini. </w:t>
      </w:r>
      <w:r>
        <w:rPr>
          <w:sz w:val="20"/>
          <w:szCs w:val="20"/>
          <w:lang w:val="en-ID"/>
        </w:rPr>
        <w:t xml:space="preserve">Selain </w:t>
      </w:r>
      <w:r w:rsidRPr="002519DA">
        <w:rPr>
          <w:sz w:val="20"/>
          <w:szCs w:val="20"/>
          <w:lang w:val="en-ID"/>
        </w:rPr>
        <w:t xml:space="preserve">manajemen waktu dan pengendalian diri, terdapat </w:t>
      </w:r>
      <w:r>
        <w:rPr>
          <w:sz w:val="20"/>
          <w:szCs w:val="20"/>
          <w:lang w:val="en-ID"/>
        </w:rPr>
        <w:t>faktor</w:t>
      </w:r>
      <w:r w:rsidRPr="002519DA">
        <w:rPr>
          <w:sz w:val="20"/>
          <w:szCs w:val="20"/>
          <w:lang w:val="en-ID"/>
        </w:rPr>
        <w:t xml:space="preserve"> lain yang turut memengaruhi penundaan akademik</w:t>
      </w:r>
      <w:r>
        <w:rPr>
          <w:sz w:val="20"/>
          <w:szCs w:val="20"/>
          <w:lang w:val="en-ID"/>
        </w:rPr>
        <w:t xml:space="preserve">, </w:t>
      </w:r>
      <w:r w:rsidR="00886F4F" w:rsidRPr="00886F4F">
        <w:rPr>
          <w:sz w:val="20"/>
          <w:szCs w:val="20"/>
          <w:lang w:val="en-ID"/>
        </w:rPr>
        <w:t>sebagaimana dikemukakan oleh Ferrari, yaitu kesadaran diri, harga diri, efikasi diri, kecemasan, kemandirian belajar, hardiness personality, pola asuh orang tua, serta kondisi lingkungan (Faragita &amp; Delimunthe, 2022)</w:t>
      </w:r>
      <w:r w:rsidR="0098112E">
        <w:rPr>
          <w:sz w:val="20"/>
          <w:szCs w:val="20"/>
        </w:rPr>
        <w:t xml:space="preserve"> </w:t>
      </w:r>
      <w:r w:rsidR="0098112E">
        <w:rPr>
          <w:sz w:val="20"/>
          <w:szCs w:val="20"/>
        </w:rPr>
        <w:fldChar w:fldCharType="begin" w:fldLock="1"/>
      </w:r>
      <w:r w:rsidR="004D2BB0">
        <w:rPr>
          <w:sz w:val="20"/>
          <w:szCs w:val="20"/>
        </w:rPr>
        <w:instrText>ADDIN CSL_CITATION {"citationItems":[{"id":"ITEM-1","itemData":{"author":[{"dropping-particle":"","family":"Antara","given":"Hubungan","non-dropping-particle":"","parse-names":false,"suffix":""},{"dropping-particle":"","family":"Diri","given":"Kontrol","non-dropping-particle":"","parse-names":false,"suffix":""},{"dropping-particle":"","family":"Prokrastinasi","given":"Dengan","non-dropping-particle":"","parse-names":false,"suffix":""},{"dropping-particle":"","family":"Kelas","given":"Siswa","non-dropping-particle":"","parse-names":false,"suffix":""},{"dropping-particle":"","family":"Di","given":"Xi","non-dropping-particle":"","parse-names":false,"suffix":""},{"dropping-particle":"","family":"Nurul","given":"Sma","non-dropping-particle":"","parse-names":false,"suffix":""},{"dropping-particle":"","family":"Tanjung","given":"Amaliyah","non-dropping-particle":"","parse-names":false,"suffix":""},{"dropping-particle":"","family":"Self-control","given":"The Correlation Between","non-dropping-particle":"","parse-names":false,"suffix":""}],"id":"ITEM-1","issue":"2","issued":{"date-parts":[["2022"]]},"page":"43-53","title":"Jurnal Social Library","type":"article-journal","volume":"2"},"uris":["http://www.mendeley.com/documents/?uuid=b5f40b32-b527-44cb-907b-5e2d34269553"]}],"mendeley":{"formattedCitation":"[8]","plainTextFormattedCitation":"[8]","previouslyFormattedCitation":"[8]"},"properties":{"noteIndex":0},"schema":"https://github.com/citation-style-language/schema/raw/master/csl-citation.json"}</w:instrText>
      </w:r>
      <w:r w:rsidR="0098112E">
        <w:rPr>
          <w:sz w:val="20"/>
          <w:szCs w:val="20"/>
        </w:rPr>
        <w:fldChar w:fldCharType="separate"/>
      </w:r>
      <w:r w:rsidR="0098112E" w:rsidRPr="0098112E">
        <w:rPr>
          <w:noProof/>
          <w:sz w:val="20"/>
          <w:szCs w:val="20"/>
        </w:rPr>
        <w:t>[8]</w:t>
      </w:r>
      <w:r w:rsidR="0098112E">
        <w:rPr>
          <w:sz w:val="20"/>
          <w:szCs w:val="20"/>
        </w:rPr>
        <w:fldChar w:fldCharType="end"/>
      </w:r>
      <w:r w:rsidR="0098112E">
        <w:rPr>
          <w:sz w:val="20"/>
          <w:szCs w:val="20"/>
        </w:rPr>
        <w:t>.</w:t>
      </w:r>
      <w:r w:rsidR="0098112E">
        <w:rPr>
          <w:sz w:val="20"/>
          <w:szCs w:val="20"/>
          <w:lang w:val="en-ID"/>
        </w:rPr>
        <w:t xml:space="preserve"> </w:t>
      </w:r>
      <w:r w:rsidR="00DB1C51" w:rsidRPr="00DB1C51">
        <w:rPr>
          <w:sz w:val="20"/>
          <w:szCs w:val="20"/>
          <w:lang w:val="en-ID"/>
        </w:rPr>
        <w:t>Penelitian sebelumnya</w:t>
      </w:r>
      <w:r w:rsidR="00DB1C51">
        <w:rPr>
          <w:sz w:val="20"/>
          <w:szCs w:val="20"/>
          <w:lang w:val="en-ID"/>
        </w:rPr>
        <w:t xml:space="preserve"> yang meneliti faktor lain</w:t>
      </w:r>
      <w:r w:rsidR="00DB279C">
        <w:rPr>
          <w:sz w:val="20"/>
          <w:szCs w:val="20"/>
          <w:lang w:val="en-ID"/>
        </w:rPr>
        <w:t xml:space="preserve"> yaitu</w:t>
      </w:r>
      <w:r w:rsidR="00DB1C51" w:rsidRPr="00DB1C51">
        <w:rPr>
          <w:sz w:val="20"/>
          <w:szCs w:val="20"/>
          <w:lang w:val="en-ID"/>
        </w:rPr>
        <w:t>, studi yang dilakukan oleh Basilisa &amp; Pedhu (2021) menunjukkan adanya korelasi negatif yang signifikan antara penundaan akademik dan kemandirian belajar, dengan nilai korelasi -0,384. Artinya, semakin tinggi kemandirian belajar siswa, semakin kecil kemungkinan mereka menunda belajar</w:t>
      </w:r>
      <w:r w:rsidR="00DB1C51">
        <w:rPr>
          <w:sz w:val="20"/>
          <w:szCs w:val="20"/>
          <w:lang w:val="en-ID"/>
        </w:rPr>
        <w:t xml:space="preserve"> </w:t>
      </w:r>
      <w:r w:rsidR="00C43A60">
        <w:rPr>
          <w:sz w:val="20"/>
          <w:szCs w:val="20"/>
          <w:lang w:val="en-ID"/>
        </w:rPr>
        <w:fldChar w:fldCharType="begin" w:fldLock="1"/>
      </w:r>
      <w:r w:rsidR="00B8136A">
        <w:rPr>
          <w:sz w:val="20"/>
          <w:szCs w:val="20"/>
          <w:lang w:val="en-ID"/>
        </w:rPr>
        <w:instrText>ADDIN CSL_CITATION {"citationItems":[{"id":"ITEM-1","itemData":{"abstract":"Self-regulated learning is the ability of individuals to carry out learning activities on their own initiative without help or coercion from others. Academic procrastination is the habit of students to delay in completing study assignments. This study aims to determine the relationship between selfregulated learning and academic procrastination of class XI students of Saint Christopher 1 Senior High School Jakarta. Data were collected using a rating scale instrument. Based on the test results of the instrument, it was found that the self-regulated learning instrument had 50 valid items from 55 items with the instrument reliability of 0.961; while the academic procrastination instrument has 30 valid items from 40 items with an instrument reliability of 0.935. The result of the correlation between the variables of self-regulated learning and academic procrastination was -0.384. These results indicate that there is a significant negative relationship between self-regulated learning and academic procrastination. This means that the higher the self-regulated learning, the lower the academic procrastination. Conversely, the lower the self-regulated learning, the higher the student's academic procrastination.","author":[{"dropping-particle":"","family":"Basilisa","given":"Gabriela","non-dropping-particle":"","parse-names":false,"suffix":""},{"dropping-particle":"","family":"Pedhu","given":"Yoseph","non-dropping-particle":"","parse-names":false,"suffix":""}],"container-title":"Jurnal Psiko-Edukasi","id":"ITEM-1","issue":"2","issued":{"date-parts":[["2021"]]},"page":"140-150","title":"Hubungan Antara Kemandirian Belajar Dan Prokrastinasi Akademik Siswa Kelas XI SMA Santo Kristoforus 1 Jakarta","type":"article-journal","volume":"19"},"uris":["http://www.mendeley.com/documents/?uuid=0ac0b0f5-f4da-4e82-90f3-2696f317a0de"]}],"mendeley":{"formattedCitation":"[26]","plainTextFormattedCitation":"[26]","previouslyFormattedCitation":"[26]"},"properties":{"noteIndex":0},"schema":"https://github.com/citation-style-language/schema/raw/master/csl-citation.json"}</w:instrText>
      </w:r>
      <w:r w:rsidR="00C43A60">
        <w:rPr>
          <w:sz w:val="20"/>
          <w:szCs w:val="20"/>
          <w:lang w:val="en-ID"/>
        </w:rPr>
        <w:fldChar w:fldCharType="separate"/>
      </w:r>
      <w:r w:rsidR="00B8136A" w:rsidRPr="00B8136A">
        <w:rPr>
          <w:noProof/>
          <w:sz w:val="20"/>
          <w:szCs w:val="20"/>
          <w:lang w:val="en-ID"/>
        </w:rPr>
        <w:t>[26]</w:t>
      </w:r>
      <w:r w:rsidR="00C43A60">
        <w:rPr>
          <w:sz w:val="20"/>
          <w:szCs w:val="20"/>
          <w:lang w:val="en-ID"/>
        </w:rPr>
        <w:fldChar w:fldCharType="end"/>
      </w:r>
      <w:r w:rsidR="00F55D02" w:rsidRPr="00886F4F">
        <w:rPr>
          <w:sz w:val="20"/>
          <w:szCs w:val="20"/>
          <w:lang w:val="en-ID"/>
        </w:rPr>
        <w:t xml:space="preserve">. </w:t>
      </w:r>
      <w:r w:rsidR="00DB1C51" w:rsidRPr="00DB1C51">
        <w:rPr>
          <w:sz w:val="20"/>
          <w:szCs w:val="20"/>
          <w:lang w:val="en-ID"/>
        </w:rPr>
        <w:t xml:space="preserve">Selain itu, </w:t>
      </w:r>
      <w:r w:rsidR="00FF1151">
        <w:rPr>
          <w:sz w:val="20"/>
          <w:szCs w:val="20"/>
          <w:lang w:val="en-ID"/>
        </w:rPr>
        <w:t>studi</w:t>
      </w:r>
      <w:r w:rsidR="00DB1C51" w:rsidRPr="00DB1C51">
        <w:rPr>
          <w:sz w:val="20"/>
          <w:szCs w:val="20"/>
          <w:lang w:val="en-ID"/>
        </w:rPr>
        <w:t xml:space="preserve"> yang dilakukan oleh Wulandari et al. (2025) mengungkapkan adanya hubungan negatif antara </w:t>
      </w:r>
      <w:r w:rsidR="00DB1C51">
        <w:rPr>
          <w:sz w:val="20"/>
          <w:szCs w:val="20"/>
          <w:lang w:val="en-ID"/>
        </w:rPr>
        <w:t xml:space="preserve">hardiness personality </w:t>
      </w:r>
      <w:r w:rsidR="00DB1C51" w:rsidRPr="00DB1C51">
        <w:rPr>
          <w:sz w:val="20"/>
          <w:szCs w:val="20"/>
          <w:lang w:val="en-ID"/>
        </w:rPr>
        <w:t xml:space="preserve">dan kecenderungan menunda belajar. Dengan kata lain, siswa yang memiliki tingkat </w:t>
      </w:r>
      <w:r w:rsidR="00DB1C51">
        <w:rPr>
          <w:sz w:val="20"/>
          <w:szCs w:val="20"/>
          <w:lang w:val="en-ID"/>
        </w:rPr>
        <w:t xml:space="preserve">hardiness </w:t>
      </w:r>
      <w:r w:rsidR="00DB1C51" w:rsidRPr="00DB1C51">
        <w:rPr>
          <w:sz w:val="20"/>
          <w:szCs w:val="20"/>
          <w:lang w:val="en-ID"/>
        </w:rPr>
        <w:t xml:space="preserve">yang lebih tinggi cenderung lebih </w:t>
      </w:r>
      <w:r w:rsidR="00DB1C51">
        <w:rPr>
          <w:sz w:val="20"/>
          <w:szCs w:val="20"/>
          <w:lang w:val="en-ID"/>
        </w:rPr>
        <w:t>rendah</w:t>
      </w:r>
      <w:r w:rsidR="00DB1C51" w:rsidRPr="00DB1C51">
        <w:rPr>
          <w:sz w:val="20"/>
          <w:szCs w:val="20"/>
          <w:lang w:val="en-ID"/>
        </w:rPr>
        <w:t xml:space="preserve"> mengalami penundaan dalam belajar</w:t>
      </w:r>
      <w:r w:rsidR="00DB1C51">
        <w:rPr>
          <w:sz w:val="20"/>
          <w:szCs w:val="20"/>
          <w:lang w:val="en-ID"/>
        </w:rPr>
        <w:t xml:space="preserve"> </w:t>
      </w:r>
      <w:r w:rsidR="005D4FEA">
        <w:rPr>
          <w:sz w:val="20"/>
          <w:szCs w:val="20"/>
          <w:lang w:val="en-ID"/>
        </w:rPr>
        <w:fldChar w:fldCharType="begin" w:fldLock="1"/>
      </w:r>
      <w:r w:rsidR="00B8136A">
        <w:rPr>
          <w:sz w:val="20"/>
          <w:szCs w:val="20"/>
          <w:lang w:val="en-ID"/>
        </w:rPr>
        <w:instrText>ADDIN CSL_CITATION {"citationItems":[{"id":"ITEM-1","itemData":{"author":[{"dropping-particle":"","family":"Wulandari","given":"Nur","non-dropping-particle":"","parse-names":false,"suffix":""},{"dropping-particle":"","family":"Nainggolan","given":"Eben Ezer","non-dropping-particle":"","parse-names":false,"suffix":""},{"dropping-particle":"","family":"Aulia","given":"Sayidah","non-dropping-particle":"","parse-names":false,"suffix":""},{"dropping-particle":"","family":"Haque","given":"Ul","non-dropping-particle":"","parse-names":false,"suffix":""},{"dropping-particle":"","family":"Psikologi","given":"Fakultas","non-dropping-particle":"","parse-names":false,"suffix":""}],"id":"ITEM-1","issue":"1","issued":{"date-parts":[["2001"]]},"page":"800-808","title":"HARDINESS PERSONALITY DAN PROKRASTINASI AKADEMIK","type":"article-journal","volume":"2"},"uris":["http://www.mendeley.com/documents/?uuid=70511833-8cff-4e56-a2f0-db35bd82f34c"]}],"mendeley":{"formattedCitation":"[27]","plainTextFormattedCitation":"[27]","previouslyFormattedCitation":"[27]"},"properties":{"noteIndex":0},"schema":"https://github.com/citation-style-language/schema/raw/master/csl-citation.json"}</w:instrText>
      </w:r>
      <w:r w:rsidR="005D4FEA">
        <w:rPr>
          <w:sz w:val="20"/>
          <w:szCs w:val="20"/>
          <w:lang w:val="en-ID"/>
        </w:rPr>
        <w:fldChar w:fldCharType="separate"/>
      </w:r>
      <w:r w:rsidR="00B8136A" w:rsidRPr="00B8136A">
        <w:rPr>
          <w:noProof/>
          <w:sz w:val="20"/>
          <w:szCs w:val="20"/>
          <w:lang w:val="en-ID"/>
        </w:rPr>
        <w:t>[27]</w:t>
      </w:r>
      <w:r w:rsidR="005D4FEA">
        <w:rPr>
          <w:sz w:val="20"/>
          <w:szCs w:val="20"/>
          <w:lang w:val="en-ID"/>
        </w:rPr>
        <w:fldChar w:fldCharType="end"/>
      </w:r>
      <w:r w:rsidR="005D4FEA">
        <w:rPr>
          <w:sz w:val="20"/>
          <w:szCs w:val="20"/>
          <w:lang w:val="en-ID"/>
        </w:rPr>
        <w:t>.</w:t>
      </w:r>
    </w:p>
    <w:p w14:paraId="159B0E3C" w14:textId="1717BB78" w:rsidR="00DB279C" w:rsidRDefault="00F55D02" w:rsidP="002519DA">
      <w:pPr>
        <w:ind w:firstLine="426"/>
        <w:jc w:val="both"/>
        <w:rPr>
          <w:sz w:val="20"/>
          <w:szCs w:val="20"/>
          <w:lang w:val="en-ID"/>
        </w:rPr>
      </w:pPr>
      <w:r w:rsidRPr="00886F4F">
        <w:rPr>
          <w:sz w:val="20"/>
          <w:szCs w:val="20"/>
          <w:lang w:val="en-ID"/>
        </w:rPr>
        <w:t xml:space="preserve">Penelitian ini memiliki beberapa keterbatasan, di antaranya: (1) penelitian hanya dilakukan pada siswa kelas X dan XI di SMK Mitra Sehat Mandiri Sidoarjo pada tahun ajaran 2024/2025, sehingga hasil yang diperoleh mungkin tidak dapat digeneralisasikan ke siswa dari tingkat atau sekolah lain; (2) penelitian ini berfokus pada hubungan antara manajemen waktu dan </w:t>
      </w:r>
      <w:r>
        <w:rPr>
          <w:sz w:val="20"/>
          <w:szCs w:val="20"/>
          <w:lang w:val="en-ID"/>
        </w:rPr>
        <w:t>kontrol</w:t>
      </w:r>
      <w:r w:rsidRPr="00886F4F">
        <w:rPr>
          <w:sz w:val="20"/>
          <w:szCs w:val="20"/>
          <w:lang w:val="en-ID"/>
        </w:rPr>
        <w:t xml:space="preserve"> diri dengan prokrastinasi akademik, sehingga faktor lain yang berpotensi berpengaruh tidak dianalisis lebih lanjut</w:t>
      </w:r>
      <w:r>
        <w:rPr>
          <w:sz w:val="20"/>
          <w:szCs w:val="20"/>
          <w:lang w:val="en-ID"/>
        </w:rPr>
        <w:t xml:space="preserve"> dalam penelitian ini seperti, </w:t>
      </w:r>
      <w:r w:rsidRPr="00886F4F">
        <w:rPr>
          <w:sz w:val="20"/>
          <w:szCs w:val="20"/>
          <w:lang w:val="en-ID"/>
        </w:rPr>
        <w:t xml:space="preserve">yaitu kesadaran diri, harga diri, efikasi diri, kecemasan, kemandirian belajar, hardiness personality, pola asuh orang tua, serta kondisi lingkungan; dan (3) penelitian ini dilakukan pada siswa SMK, sedangkan jenjang pendidikan lainnya, seperti SMP, SMA, dan perguruan tinggi, yang </w:t>
      </w:r>
      <w:r>
        <w:rPr>
          <w:sz w:val="20"/>
          <w:szCs w:val="20"/>
          <w:lang w:val="en-ID"/>
        </w:rPr>
        <w:t>berpotensi m</w:t>
      </w:r>
      <w:r w:rsidRPr="00886F4F">
        <w:rPr>
          <w:sz w:val="20"/>
          <w:szCs w:val="20"/>
          <w:lang w:val="en-ID"/>
        </w:rPr>
        <w:t xml:space="preserve">emberikan perspektif berbeda, </w:t>
      </w:r>
      <w:r>
        <w:rPr>
          <w:sz w:val="20"/>
          <w:szCs w:val="20"/>
          <w:lang w:val="en-ID"/>
        </w:rPr>
        <w:t xml:space="preserve">namun </w:t>
      </w:r>
      <w:r w:rsidRPr="00886F4F">
        <w:rPr>
          <w:sz w:val="20"/>
          <w:szCs w:val="20"/>
          <w:lang w:val="en-ID"/>
        </w:rPr>
        <w:t xml:space="preserve">tidak </w:t>
      </w:r>
      <w:r>
        <w:rPr>
          <w:sz w:val="20"/>
          <w:szCs w:val="20"/>
          <w:lang w:val="en-ID"/>
        </w:rPr>
        <w:t>menjadi fokus</w:t>
      </w:r>
      <w:r w:rsidRPr="00886F4F">
        <w:rPr>
          <w:sz w:val="20"/>
          <w:szCs w:val="20"/>
          <w:lang w:val="en-ID"/>
        </w:rPr>
        <w:t xml:space="preserve"> dalam cakupan penelitian ini.</w:t>
      </w:r>
    </w:p>
    <w:p w14:paraId="707DA773" w14:textId="77777777" w:rsidR="00DB279C" w:rsidRDefault="00DB279C" w:rsidP="00922E20">
      <w:pPr>
        <w:jc w:val="both"/>
        <w:rPr>
          <w:sz w:val="20"/>
          <w:szCs w:val="20"/>
          <w:lang w:val="en-ID"/>
        </w:rPr>
      </w:pPr>
    </w:p>
    <w:p w14:paraId="37FF0EA2" w14:textId="511CB67D" w:rsidR="00B20AEF" w:rsidRPr="00922E20" w:rsidRDefault="00536AB5" w:rsidP="00B20AEF">
      <w:pPr>
        <w:pStyle w:val="Heading1"/>
        <w:tabs>
          <w:tab w:val="left" w:pos="0"/>
        </w:tabs>
        <w:rPr>
          <w:sz w:val="24"/>
          <w:szCs w:val="24"/>
          <w:lang w:val="en-ID"/>
        </w:rPr>
      </w:pPr>
      <w:r w:rsidRPr="00922E20">
        <w:rPr>
          <w:sz w:val="24"/>
          <w:szCs w:val="24"/>
        </w:rPr>
        <w:t>I</w:t>
      </w:r>
      <w:r w:rsidR="00B20AEF" w:rsidRPr="00922E20">
        <w:rPr>
          <w:sz w:val="24"/>
          <w:szCs w:val="24"/>
        </w:rPr>
        <w:t xml:space="preserve">V. </w:t>
      </w:r>
      <w:r w:rsidR="00922E20" w:rsidRPr="00922E20">
        <w:rPr>
          <w:sz w:val="24"/>
          <w:szCs w:val="24"/>
        </w:rPr>
        <w:t>Simpulan</w:t>
      </w:r>
    </w:p>
    <w:p w14:paraId="211A3059" w14:textId="32370196" w:rsidR="002C4614" w:rsidRPr="00FF1151" w:rsidRDefault="00FF1151" w:rsidP="00FF1151">
      <w:pPr>
        <w:ind w:firstLine="426"/>
        <w:jc w:val="both"/>
        <w:rPr>
          <w:sz w:val="20"/>
          <w:szCs w:val="20"/>
          <w:lang w:val="en-ID"/>
        </w:rPr>
      </w:pPr>
      <w:r w:rsidRPr="00FF1151">
        <w:rPr>
          <w:sz w:val="20"/>
          <w:szCs w:val="20"/>
          <w:lang w:val="en-ID"/>
        </w:rPr>
        <w:t>Hasil penelitian mendukung hipotesis yang diajukan, yang menyatakan bahwa manajemen waktu dan kontrol diri memiliki hubungan signifikan secara simultan dengan prokrastinasi akademik. Berdasarkan uji korelasi Pearson, ditemukan bahwa manajemen waktu berhubungan negatif secara signifikan dengan prokrastinasi akademik, demikian pula kontrol diri yang menunjukkan korelasi negatif yang signifikan dengan prokrastinasi akademik. Artinya, semakin efektif seseorang dalam mengatur waktu, semakin kecil kemungkinan mereka menunda tugas akademik. Begitu juga, semakin baik kontrol diri yang dimiliki, semakin rendah tingkat prokrastinasi akademik yang dialami</w:t>
      </w:r>
      <w:r w:rsidR="004E06E2" w:rsidRPr="004E06E2">
        <w:rPr>
          <w:sz w:val="20"/>
          <w:szCs w:val="20"/>
        </w:rPr>
        <w:t>.</w:t>
      </w:r>
    </w:p>
    <w:p w14:paraId="44318760" w14:textId="1E6B9B05" w:rsidR="00B20AEF" w:rsidRPr="00536AB5" w:rsidRDefault="00A2159F" w:rsidP="00D073E8">
      <w:pPr>
        <w:ind w:firstLine="426"/>
        <w:jc w:val="both"/>
        <w:rPr>
          <w:sz w:val="20"/>
          <w:szCs w:val="20"/>
          <w:lang w:val="en-ID"/>
        </w:rPr>
      </w:pPr>
      <w:r w:rsidRPr="00A2159F">
        <w:rPr>
          <w:sz w:val="20"/>
          <w:szCs w:val="20"/>
        </w:rPr>
        <w:t>Hasil penelitian ini diharapkan dapat menjadi masukan bagi sekolah bahwa masih terdapat siswa dengan manajemen waktu dan</w:t>
      </w:r>
      <w:r w:rsidR="00426C86" w:rsidRPr="00426C86">
        <w:t xml:space="preserve"> </w:t>
      </w:r>
      <w:r w:rsidR="00426C86" w:rsidRPr="00426C86">
        <w:rPr>
          <w:sz w:val="20"/>
          <w:szCs w:val="20"/>
        </w:rPr>
        <w:t>kontrol diri yang rendah dan tingkat penundaan akademis yang tinggi</w:t>
      </w:r>
      <w:r w:rsidRPr="00A2159F">
        <w:rPr>
          <w:sz w:val="20"/>
          <w:szCs w:val="20"/>
        </w:rPr>
        <w:t>. Oleh karena itu,</w:t>
      </w:r>
      <w:r w:rsidR="00426C86" w:rsidRPr="00426C86">
        <w:t xml:space="preserve"> </w:t>
      </w:r>
      <w:r w:rsidR="00426C86" w:rsidRPr="00426C86">
        <w:rPr>
          <w:sz w:val="20"/>
          <w:szCs w:val="20"/>
        </w:rPr>
        <w:t>saran-saran berdasarkan hasil penelitian</w:t>
      </w:r>
      <w:r w:rsidR="00426C86">
        <w:rPr>
          <w:sz w:val="20"/>
          <w:szCs w:val="20"/>
        </w:rPr>
        <w:t xml:space="preserve"> </w:t>
      </w:r>
      <w:r w:rsidR="003F71E7">
        <w:rPr>
          <w:sz w:val="20"/>
          <w:szCs w:val="20"/>
          <w:lang w:val="en-ID"/>
        </w:rPr>
        <w:t xml:space="preserve">: (1) </w:t>
      </w:r>
      <w:r w:rsidR="00EF794D" w:rsidRPr="00EF794D">
        <w:rPr>
          <w:sz w:val="20"/>
          <w:szCs w:val="20"/>
        </w:rPr>
        <w:t>Pihak sekolah dapat berperan dalam mendukung siswa</w:t>
      </w:r>
      <w:r w:rsidR="00EF794D" w:rsidRPr="00EF794D">
        <w:rPr>
          <w:sz w:val="20"/>
          <w:szCs w:val="20"/>
          <w:lang w:val="en-ID"/>
        </w:rPr>
        <w:t xml:space="preserve"> </w:t>
      </w:r>
      <w:r w:rsidR="00EF794D">
        <w:rPr>
          <w:sz w:val="20"/>
          <w:szCs w:val="20"/>
          <w:lang w:val="en-ID"/>
        </w:rPr>
        <w:t xml:space="preserve">untuk </w:t>
      </w:r>
      <w:r w:rsidR="004D5004" w:rsidRPr="004D5004">
        <w:rPr>
          <w:sz w:val="20"/>
          <w:szCs w:val="20"/>
          <w:lang w:val="en-ID"/>
        </w:rPr>
        <w:t xml:space="preserve">mengurangi </w:t>
      </w:r>
      <w:r w:rsidR="00EF794D" w:rsidRPr="00EF794D">
        <w:rPr>
          <w:sz w:val="20"/>
          <w:szCs w:val="20"/>
          <w:lang w:val="en-ID"/>
        </w:rPr>
        <w:t>p</w:t>
      </w:r>
      <w:r w:rsidR="00EF794D">
        <w:rPr>
          <w:sz w:val="20"/>
          <w:szCs w:val="20"/>
          <w:lang w:val="en-ID"/>
        </w:rPr>
        <w:t>rokrastinasi</w:t>
      </w:r>
      <w:r w:rsidR="00EF794D" w:rsidRPr="00EF794D">
        <w:rPr>
          <w:sz w:val="20"/>
          <w:szCs w:val="20"/>
          <w:lang w:val="en-ID"/>
        </w:rPr>
        <w:t xml:space="preserve"> akademik dengan membimbing mereka dalam menyusun skala prioritas, menerapkan metode pembelajaran yang lebih interaktif, serta memperkenalkan strategi manajemen waktu, seperti penyusunan jadwal belajar yang sistematis. Siswa diharapkan dapat meningkatkan kedisiplinan dalam belajar dengan menyusun daftar tugas berdasarkan tingkat urgensi, memanfaatkan aplikasi pencatat tugas, serta melatih pengendalian diri agar dapat menyelesaikan tugas secara tepat waktu</w:t>
      </w:r>
      <w:r w:rsidR="00EF794D">
        <w:rPr>
          <w:sz w:val="20"/>
          <w:szCs w:val="20"/>
          <w:lang w:val="en-ID"/>
        </w:rPr>
        <w:t>;</w:t>
      </w:r>
      <w:r w:rsidR="003F71E7">
        <w:rPr>
          <w:sz w:val="20"/>
          <w:szCs w:val="20"/>
          <w:lang w:val="en-ID"/>
        </w:rPr>
        <w:t xml:space="preserve"> </w:t>
      </w:r>
      <w:r w:rsidR="004D5004">
        <w:rPr>
          <w:sz w:val="20"/>
          <w:szCs w:val="20"/>
          <w:lang w:val="en-ID"/>
        </w:rPr>
        <w:t xml:space="preserve">(2) </w:t>
      </w:r>
      <w:r w:rsidR="003F71E7">
        <w:rPr>
          <w:sz w:val="20"/>
          <w:szCs w:val="20"/>
          <w:lang w:val="en-ID"/>
        </w:rPr>
        <w:t>Untuk penelitian selanjutnya</w:t>
      </w:r>
      <w:r w:rsidR="004D5004" w:rsidRPr="004D5004">
        <w:rPr>
          <w:sz w:val="20"/>
          <w:szCs w:val="20"/>
          <w:lang w:val="en-ID"/>
        </w:rPr>
        <w:t xml:space="preserve"> dapat diperluas dengan melibatkan siswa dari berbagai jenjang dan sekolah untuk melihat perbedaan berdasarkan usia atau lingkungan pendidikan.</w:t>
      </w:r>
      <w:r w:rsidR="004D5004">
        <w:rPr>
          <w:sz w:val="20"/>
          <w:szCs w:val="20"/>
          <w:lang w:val="en-ID"/>
        </w:rPr>
        <w:t xml:space="preserve"> </w:t>
      </w:r>
      <w:r w:rsidR="004D5004" w:rsidRPr="004D5004">
        <w:rPr>
          <w:sz w:val="20"/>
          <w:szCs w:val="20"/>
          <w:lang w:val="en-ID"/>
        </w:rPr>
        <w:t xml:space="preserve">Eksplorasi </w:t>
      </w:r>
      <w:r w:rsidR="004D5004" w:rsidRPr="004D5004">
        <w:rPr>
          <w:sz w:val="20"/>
          <w:szCs w:val="20"/>
          <w:lang w:val="en-ID"/>
        </w:rPr>
        <w:lastRenderedPageBreak/>
        <w:t>lebih lanjut dapat dilakukan terhadap faktor lain seperti kemandirian belajar, hardiness personality, dan lingkungan keluarga, serta menguji program intervensi untuk meningkatkan manajemen waktu dan kontrol diri guna mengurangi prokrastinasi akademik.</w:t>
      </w:r>
    </w:p>
    <w:p w14:paraId="53C8060C" w14:textId="1BFFD59C" w:rsidR="00B20AEF" w:rsidRPr="00571724" w:rsidRDefault="00922E20" w:rsidP="00B20AEF">
      <w:pPr>
        <w:pStyle w:val="Heading1"/>
        <w:rPr>
          <w:sz w:val="24"/>
          <w:szCs w:val="24"/>
        </w:rPr>
      </w:pPr>
      <w:r w:rsidRPr="00D96D2B">
        <w:rPr>
          <w:sz w:val="24"/>
          <w:szCs w:val="24"/>
        </w:rPr>
        <w:t>ucapan terimakasih</w:t>
      </w:r>
    </w:p>
    <w:p w14:paraId="5E4544E0" w14:textId="65F4EAFA" w:rsidR="00886F4F" w:rsidRPr="00186D8A" w:rsidRDefault="00536AB5" w:rsidP="00D073E8">
      <w:pPr>
        <w:ind w:firstLine="426"/>
        <w:jc w:val="both"/>
        <w:rPr>
          <w:sz w:val="20"/>
          <w:szCs w:val="20"/>
          <w:lang w:val="en-ID"/>
        </w:rPr>
      </w:pPr>
      <w:r>
        <w:rPr>
          <w:sz w:val="20"/>
          <w:szCs w:val="20"/>
          <w:lang w:val="en-ID"/>
        </w:rPr>
        <w:t xml:space="preserve">Ucapan terima kasih penulis kepada </w:t>
      </w:r>
      <w:r w:rsidR="002472EA">
        <w:rPr>
          <w:sz w:val="20"/>
          <w:szCs w:val="20"/>
          <w:lang w:val="en-ID"/>
        </w:rPr>
        <w:t xml:space="preserve">pihak sekolah SMK Mitra Sehat Mandiri Sidoarjo beserta </w:t>
      </w:r>
      <w:r>
        <w:rPr>
          <w:sz w:val="20"/>
          <w:szCs w:val="20"/>
          <w:lang w:val="en-ID"/>
        </w:rPr>
        <w:t>seluruh responden yang bersedia membantu penelitian penulis</w:t>
      </w:r>
      <w:r w:rsidR="002472EA">
        <w:rPr>
          <w:sz w:val="20"/>
          <w:szCs w:val="20"/>
          <w:lang w:val="en-ID"/>
        </w:rPr>
        <w:t>,</w:t>
      </w:r>
      <w:r>
        <w:rPr>
          <w:sz w:val="20"/>
          <w:szCs w:val="20"/>
          <w:lang w:val="en-ID"/>
        </w:rPr>
        <w:t xml:space="preserve"> serta meluangkan waktu untuk kela</w:t>
      </w:r>
      <w:r w:rsidR="002472EA">
        <w:rPr>
          <w:sz w:val="20"/>
          <w:szCs w:val="20"/>
          <w:lang w:val="en-ID"/>
        </w:rPr>
        <w:t>n</w:t>
      </w:r>
      <w:r>
        <w:rPr>
          <w:sz w:val="20"/>
          <w:szCs w:val="20"/>
          <w:lang w:val="en-ID"/>
        </w:rPr>
        <w:t>caran penelitian</w:t>
      </w:r>
      <w:r w:rsidR="00922E20">
        <w:rPr>
          <w:sz w:val="20"/>
          <w:szCs w:val="20"/>
          <w:lang w:val="en-ID"/>
        </w:rPr>
        <w:t>.</w:t>
      </w:r>
      <w:r w:rsidR="00EE496B">
        <w:rPr>
          <w:sz w:val="20"/>
          <w:szCs w:val="20"/>
          <w:lang w:val="en-ID"/>
        </w:rPr>
        <w:t xml:space="preserve"> </w:t>
      </w:r>
    </w:p>
    <w:p w14:paraId="4D4138B3" w14:textId="2751314F" w:rsidR="00953F53" w:rsidRPr="006C7A28" w:rsidRDefault="006C7A28">
      <w:pPr>
        <w:pStyle w:val="Heading1"/>
        <w:tabs>
          <w:tab w:val="left" w:pos="0"/>
        </w:tabs>
        <w:rPr>
          <w:sz w:val="24"/>
        </w:rPr>
      </w:pPr>
      <w:r>
        <w:rPr>
          <w:sz w:val="24"/>
          <w:lang w:val="en-ID"/>
        </w:rPr>
        <w:t>Ref</w:t>
      </w:r>
      <w:r w:rsidR="00770540" w:rsidRPr="006C7A28">
        <w:rPr>
          <w:sz w:val="24"/>
          <w:lang w:val="en-ID"/>
        </w:rPr>
        <w:t>erensi</w:t>
      </w:r>
    </w:p>
    <w:p w14:paraId="78A71879" w14:textId="59AF5464" w:rsidR="002C4614" w:rsidRPr="002C4614" w:rsidRDefault="001F6D47" w:rsidP="002C4614">
      <w:pPr>
        <w:widowControl w:val="0"/>
        <w:autoSpaceDE w:val="0"/>
        <w:autoSpaceDN w:val="0"/>
        <w:adjustRightInd w:val="0"/>
        <w:ind w:left="640" w:hanging="640"/>
        <w:rPr>
          <w:noProof/>
          <w:sz w:val="20"/>
        </w:rPr>
      </w:pPr>
      <w:r w:rsidRPr="005B2140">
        <w:rPr>
          <w:sz w:val="20"/>
          <w:szCs w:val="20"/>
        </w:rPr>
        <w:fldChar w:fldCharType="begin" w:fldLock="1"/>
      </w:r>
      <w:r w:rsidRPr="005B2140">
        <w:rPr>
          <w:sz w:val="20"/>
          <w:szCs w:val="20"/>
        </w:rPr>
        <w:instrText xml:space="preserve">ADDIN Mendeley Bibliography CSL_BIBLIOGRAPHY </w:instrText>
      </w:r>
      <w:r w:rsidRPr="005B2140">
        <w:rPr>
          <w:sz w:val="20"/>
          <w:szCs w:val="20"/>
        </w:rPr>
        <w:fldChar w:fldCharType="separate"/>
      </w:r>
      <w:r w:rsidR="002C4614" w:rsidRPr="002C4614">
        <w:rPr>
          <w:noProof/>
          <w:sz w:val="20"/>
        </w:rPr>
        <w:t>[1]</w:t>
      </w:r>
      <w:r w:rsidR="002C4614" w:rsidRPr="002C4614">
        <w:rPr>
          <w:noProof/>
          <w:sz w:val="20"/>
        </w:rPr>
        <w:tab/>
        <w:t xml:space="preserve">N. N. Latifah, C. Yohana, and A. Lutfia, “Pengaruh Intensitas Penggunaan Media Sosial, Motivasi Belajar, Dan Manajemen Waktu Terhadap Prokratinasi Akademik Siswa SMKN 25 Jakarta,” </w:t>
      </w:r>
      <w:r w:rsidR="002C4614" w:rsidRPr="002C4614">
        <w:rPr>
          <w:i/>
          <w:iCs/>
          <w:noProof/>
          <w:sz w:val="20"/>
        </w:rPr>
        <w:t>Koloni  J. Multidisiplin Ilmu</w:t>
      </w:r>
      <w:r w:rsidR="002C4614" w:rsidRPr="002C4614">
        <w:rPr>
          <w:noProof/>
          <w:sz w:val="20"/>
        </w:rPr>
        <w:t>, vol. 2, no. 3, pp. 2828–6863, 2023.</w:t>
      </w:r>
    </w:p>
    <w:p w14:paraId="3D62E420"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[2]</w:t>
      </w:r>
      <w:r w:rsidRPr="002C4614">
        <w:rPr>
          <w:noProof/>
          <w:sz w:val="20"/>
        </w:rPr>
        <w:tab/>
        <w:t xml:space="preserve">A. Thoria, R. S. Dewi, and D. N. Rachmah, “Hubungan Antara Penetapan Tujuan dengan Prokrastinasi Akademik Pada Siswa SMKN 1 Banjarbaru,” </w:t>
      </w:r>
      <w:r w:rsidRPr="002C4614">
        <w:rPr>
          <w:i/>
          <w:iCs/>
          <w:noProof/>
          <w:sz w:val="20"/>
        </w:rPr>
        <w:t>J. Kognisia</w:t>
      </w:r>
      <w:r w:rsidRPr="002C4614">
        <w:rPr>
          <w:noProof/>
          <w:sz w:val="20"/>
        </w:rPr>
        <w:t>, vol. 2, no. 2, pp. 18–24, 2020.</w:t>
      </w:r>
    </w:p>
    <w:p w14:paraId="15D6775E"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[3]</w:t>
      </w:r>
      <w:r w:rsidRPr="002C4614">
        <w:rPr>
          <w:noProof/>
          <w:sz w:val="20"/>
        </w:rPr>
        <w:tab/>
        <w:t xml:space="preserve">F. F. Agustina, R. Rahmawati, and D. Y. Khairun, “Profil Prokrastinasi Akademik Siswa SMK Negeri di Kota Serang,” </w:t>
      </w:r>
      <w:r w:rsidRPr="002C4614">
        <w:rPr>
          <w:i/>
          <w:iCs/>
          <w:noProof/>
          <w:sz w:val="20"/>
        </w:rPr>
        <w:t>Guidance</w:t>
      </w:r>
      <w:r w:rsidRPr="002C4614">
        <w:rPr>
          <w:noProof/>
          <w:sz w:val="20"/>
        </w:rPr>
        <w:t>, vol. 20, no. 01, pp. 83–92, 2023, doi: 10.34005/guidance.v20i01.2764.</w:t>
      </w:r>
    </w:p>
    <w:p w14:paraId="5FAE1F86"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[4]</w:t>
      </w:r>
      <w:r w:rsidRPr="002C4614">
        <w:rPr>
          <w:noProof/>
          <w:sz w:val="20"/>
        </w:rPr>
        <w:tab/>
        <w:t xml:space="preserve">D. Atfilah, “Dukungan Sosial Orangtua, Regulasi Diri dan Prokrastinasi Akademik pada Siswa SMK Farmasi Depok,” </w:t>
      </w:r>
      <w:r w:rsidRPr="002C4614">
        <w:rPr>
          <w:i/>
          <w:iCs/>
          <w:noProof/>
          <w:sz w:val="20"/>
        </w:rPr>
        <w:t>Psyche 165 J.</w:t>
      </w:r>
      <w:r w:rsidRPr="002C4614">
        <w:rPr>
          <w:noProof/>
          <w:sz w:val="20"/>
        </w:rPr>
        <w:t>, vol. 14, no. 1, pp. 1–7, 2021, doi: 10.35134/jpsy165.v14i1.21.</w:t>
      </w:r>
    </w:p>
    <w:p w14:paraId="35FC315F"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[5]</w:t>
      </w:r>
      <w:r w:rsidRPr="002C4614">
        <w:rPr>
          <w:noProof/>
          <w:sz w:val="20"/>
        </w:rPr>
        <w:tab/>
        <w:t xml:space="preserve">F. Psikologi and U. Surabaya, “Apakah Prokrastinasi Menurunkan Prestasi? Sebuah Meta-Analisis Sia Tjundjing,” </w:t>
      </w:r>
      <w:r w:rsidRPr="002C4614">
        <w:rPr>
          <w:i/>
          <w:iCs/>
          <w:noProof/>
          <w:sz w:val="20"/>
        </w:rPr>
        <w:t>Indones. Psychol. J.</w:t>
      </w:r>
      <w:r w:rsidRPr="002C4614">
        <w:rPr>
          <w:noProof/>
          <w:sz w:val="20"/>
        </w:rPr>
        <w:t>, vol. 22, no. 1, pp. 17–27, 2006.</w:t>
      </w:r>
    </w:p>
    <w:p w14:paraId="26FECD40"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[6]</w:t>
      </w:r>
      <w:r w:rsidRPr="002C4614">
        <w:rPr>
          <w:noProof/>
          <w:sz w:val="20"/>
        </w:rPr>
        <w:tab/>
        <w:t>Binder Kelly, “Binder-Theeffectsofanacademicprocrastinationtreatment.” 2000.</w:t>
      </w:r>
    </w:p>
    <w:p w14:paraId="1814CB85"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[7]</w:t>
      </w:r>
      <w:r w:rsidRPr="002C4614">
        <w:rPr>
          <w:noProof/>
          <w:sz w:val="20"/>
        </w:rPr>
        <w:tab/>
        <w:t xml:space="preserve">M. Herawati and I. Suyahya, “Pengaruh Efikasi Diri Terhadap Prokrastinasi Akademik Peserta Didik SMK Islam Ruhama,” </w:t>
      </w:r>
      <w:r w:rsidRPr="002C4614">
        <w:rPr>
          <w:i/>
          <w:iCs/>
          <w:noProof/>
          <w:sz w:val="20"/>
        </w:rPr>
        <w:t>Pros. Semin. Nas. Pendidik. KALUNI</w:t>
      </w:r>
      <w:r w:rsidRPr="002C4614">
        <w:rPr>
          <w:noProof/>
          <w:sz w:val="20"/>
        </w:rPr>
        <w:t>, vol. 2, pp. 646–655, 2019, doi: 10.30998/prokaluni.v2i0.148.</w:t>
      </w:r>
    </w:p>
    <w:p w14:paraId="70D07ACA"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[8]</w:t>
      </w:r>
      <w:r w:rsidRPr="002C4614">
        <w:rPr>
          <w:noProof/>
          <w:sz w:val="20"/>
        </w:rPr>
        <w:tab/>
        <w:t xml:space="preserve">H. Antara </w:t>
      </w:r>
      <w:r w:rsidRPr="002C4614">
        <w:rPr>
          <w:i/>
          <w:iCs/>
          <w:noProof/>
          <w:sz w:val="20"/>
        </w:rPr>
        <w:t>et al.</w:t>
      </w:r>
      <w:r w:rsidRPr="002C4614">
        <w:rPr>
          <w:noProof/>
          <w:sz w:val="20"/>
        </w:rPr>
        <w:t>, “Jurnal Social Library,” vol. 2, no. 2, pp. 43–53, 2022.</w:t>
      </w:r>
    </w:p>
    <w:p w14:paraId="0903908C"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[9]</w:t>
      </w:r>
      <w:r w:rsidRPr="002C4614">
        <w:rPr>
          <w:noProof/>
          <w:sz w:val="20"/>
        </w:rPr>
        <w:tab/>
        <w:t>U. L. T Ulum, A handayani, “Hubungan Manajemen waktu terhadap prokrastinasi akademik,” vol. 09, no. 8, pp. 316–327, 2023.</w:t>
      </w:r>
    </w:p>
    <w:p w14:paraId="68CCF365"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[10]</w:t>
      </w:r>
      <w:r w:rsidRPr="002C4614">
        <w:rPr>
          <w:noProof/>
          <w:sz w:val="20"/>
        </w:rPr>
        <w:tab/>
        <w:t xml:space="preserve">N. Apriliani, A. S. Wicaksono, and P. Amelasasih, “Pengaruh Academic Self-Management Terhadap Prokrastinasi Akademik Siswa Kelas XI SMK PGRI 1 Gresik,” </w:t>
      </w:r>
      <w:r w:rsidRPr="002C4614">
        <w:rPr>
          <w:i/>
          <w:iCs/>
          <w:noProof/>
          <w:sz w:val="20"/>
        </w:rPr>
        <w:t>PSIKOSAINS (Jurnal Penelit. dan Pemikir. Psikologi)</w:t>
      </w:r>
      <w:r w:rsidRPr="002C4614">
        <w:rPr>
          <w:noProof/>
          <w:sz w:val="20"/>
        </w:rPr>
        <w:t>, vol. 17, no. 1, p. 54, 2022, doi: 10.30587/psikosains.v17i1.4565.</w:t>
      </w:r>
    </w:p>
    <w:p w14:paraId="19A24DCC"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[11]</w:t>
      </w:r>
      <w:r w:rsidRPr="002C4614">
        <w:rPr>
          <w:noProof/>
          <w:sz w:val="20"/>
        </w:rPr>
        <w:tab/>
        <w:t>N. F. Istiqamah, “Analisis Perilaku Prokrastinasi Akademik dan Penangannya,” vol. 4, no. 2, pp. 87–92, 2024, doi: 10.31960/dikdasmen-v4i2-2393.</w:t>
      </w:r>
    </w:p>
    <w:p w14:paraId="028F585D"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[12]</w:t>
      </w:r>
      <w:r w:rsidRPr="002C4614">
        <w:rPr>
          <w:noProof/>
          <w:sz w:val="20"/>
        </w:rPr>
        <w:tab/>
        <w:t xml:space="preserve">K. F. Rangkut, “Hubungan Antara Manajemen Waktu Dengan Motivasi Belajar Pada Siswa/I Sma Swasta Sinar Husni Labuhan Deli,” </w:t>
      </w:r>
      <w:r w:rsidRPr="002C4614">
        <w:rPr>
          <w:i/>
          <w:iCs/>
          <w:noProof/>
          <w:sz w:val="20"/>
        </w:rPr>
        <w:t>Univ. Medan Area</w:t>
      </w:r>
      <w:r w:rsidRPr="002C4614">
        <w:rPr>
          <w:noProof/>
          <w:sz w:val="20"/>
        </w:rPr>
        <w:t>, 2023.</w:t>
      </w:r>
    </w:p>
    <w:p w14:paraId="503DA5AD"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[13]</w:t>
      </w:r>
      <w:r w:rsidRPr="002C4614">
        <w:rPr>
          <w:noProof/>
          <w:sz w:val="20"/>
        </w:rPr>
        <w:tab/>
        <w:t xml:space="preserve">N. B. S. Nurul Azmi Saragih, “Hubungan Manajemen Waktu Dengan Prokrastinasi Akademik Pada Siswa Kelas X SMK Negeri 6 Medan Tahun Ajaran 2021-2022,” </w:t>
      </w:r>
      <w:r w:rsidRPr="002C4614">
        <w:rPr>
          <w:i/>
          <w:iCs/>
          <w:noProof/>
          <w:sz w:val="20"/>
        </w:rPr>
        <w:t>ALACRITY  J. Educ.</w:t>
      </w:r>
      <w:r w:rsidRPr="002C4614">
        <w:rPr>
          <w:noProof/>
          <w:sz w:val="20"/>
        </w:rPr>
        <w:t>, vol. 2, no. 2, pp. 78–84, 2022, doi: 10.52121/alacrity.v2i2.85.</w:t>
      </w:r>
    </w:p>
    <w:p w14:paraId="6809B909"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[14]</w:t>
      </w:r>
      <w:r w:rsidRPr="002C4614">
        <w:rPr>
          <w:noProof/>
          <w:sz w:val="20"/>
        </w:rPr>
        <w:tab/>
        <w:t xml:space="preserve">N. S. Putri, Y. F. Syahril, and H. Habibaturrahmah, “Hubungan Antara Manajemen Waktu Dengan Prokrastinasi Akademik Siswa Smk Negeri 9 Padang,” </w:t>
      </w:r>
      <w:r w:rsidRPr="002C4614">
        <w:rPr>
          <w:i/>
          <w:iCs/>
          <w:noProof/>
          <w:sz w:val="20"/>
        </w:rPr>
        <w:t>J. Penelit. Dan Pengkaj. Ilm. Sos. Budaya</w:t>
      </w:r>
      <w:r w:rsidRPr="002C4614">
        <w:rPr>
          <w:noProof/>
          <w:sz w:val="20"/>
        </w:rPr>
        <w:t>, vol. 1, no. 2, pp. 380–384, 2022, doi: 10.47233/jppisb.v1i2.601.</w:t>
      </w:r>
    </w:p>
    <w:p w14:paraId="580C8149"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[15]</w:t>
      </w:r>
      <w:r w:rsidRPr="002C4614">
        <w:rPr>
          <w:noProof/>
          <w:sz w:val="20"/>
        </w:rPr>
        <w:tab/>
        <w:t>Gea Venthiani, “Hubungan antara kontrol diri dengn prokrastinasi akademik pada mahasiswa suku nias di universitas HKBP NOMMENSEN MEDAN,” 2024.</w:t>
      </w:r>
    </w:p>
    <w:p w14:paraId="72C8A063"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[16]</w:t>
      </w:r>
      <w:r w:rsidRPr="002C4614">
        <w:rPr>
          <w:noProof/>
          <w:sz w:val="20"/>
        </w:rPr>
        <w:tab/>
        <w:t>R. N. Aini and D. Nastiti, “Relationship between Self-Control and Academic Procrastination in Students at SMK Informatika Sumber Ilmu Tulangan [ Hubungan antara Kontrol Diri dengan Prokrastinasi Akademik pada Siswa di SMK Informatika Sumber Ilmu Tulangan ],” pp. 1–7.</w:t>
      </w:r>
    </w:p>
    <w:p w14:paraId="15BDF220"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[17]</w:t>
      </w:r>
      <w:r w:rsidRPr="002C4614">
        <w:rPr>
          <w:noProof/>
          <w:sz w:val="20"/>
        </w:rPr>
        <w:tab/>
        <w:t xml:space="preserve">Rahmaniah, “Hubungan antara Kontrol Diri dengan Prokrastinasi Akademik Siswa di SMP Negeri 1 Tanete Riaja,” </w:t>
      </w:r>
      <w:r w:rsidRPr="002C4614">
        <w:rPr>
          <w:i/>
          <w:iCs/>
          <w:noProof/>
          <w:sz w:val="20"/>
        </w:rPr>
        <w:t>J. Bimbing. dan Konseling,</w:t>
      </w:r>
      <w:r w:rsidRPr="002C4614">
        <w:rPr>
          <w:noProof/>
          <w:sz w:val="20"/>
        </w:rPr>
        <w:t xml:space="preserve"> vol. 6, no. 2, p. 11,17, 2019, [Online]. Available: https://jurnal.stkipmb.ac.id/index.php/bkmb/article/view/52</w:t>
      </w:r>
    </w:p>
    <w:p w14:paraId="32FE685A"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[18]</w:t>
      </w:r>
      <w:r w:rsidRPr="002C4614">
        <w:rPr>
          <w:noProof/>
          <w:sz w:val="20"/>
        </w:rPr>
        <w:tab/>
        <w:t>H. Antara, K. Diri, E. Emelia, and C. Pakpahan, “Hubungan Antara Kontrol Diri Dengan Prokrastinasi Akademik Pada Siswa Kelas Xi Di Sma Negeri 14 Medan Skripsi,” 2023.</w:t>
      </w:r>
    </w:p>
    <w:p w14:paraId="64F61D69"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[19]</w:t>
      </w:r>
      <w:r w:rsidRPr="002C4614">
        <w:rPr>
          <w:noProof/>
          <w:sz w:val="20"/>
        </w:rPr>
        <w:tab/>
        <w:t xml:space="preserve">C. Sofiyanti, D. Rakhmawati, and Ismah, “JUBIKOPS : Jurnal Bimbingan Konseling dan Psikologi PROKRASTINASI AKADEMIK SISWA KELAS X SMA,” </w:t>
      </w:r>
      <w:r w:rsidRPr="002C4614">
        <w:rPr>
          <w:i/>
          <w:iCs/>
          <w:noProof/>
          <w:sz w:val="20"/>
        </w:rPr>
        <w:t>JUBIKOPS J. Bimbing. Konseling dan Psikol.</w:t>
      </w:r>
      <w:r w:rsidRPr="002C4614">
        <w:rPr>
          <w:noProof/>
          <w:sz w:val="20"/>
        </w:rPr>
        <w:t>, vol. 3, no. September, pp. 70–82, 2023.</w:t>
      </w:r>
    </w:p>
    <w:p w14:paraId="50D32161"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[20]</w:t>
      </w:r>
      <w:r w:rsidRPr="002C4614">
        <w:rPr>
          <w:noProof/>
          <w:sz w:val="20"/>
        </w:rPr>
        <w:tab/>
        <w:t>E. P. ROSARIA, “Hubungan Antara Kontrol Diri Dan Manajemen Waktu Dengan Prokrastinasi Akademik Pada Siswa Kelas Xi Madrasah Aliyah Malang,” 2021, [Online]. Available: http://repository.unika.ac.id/26862/</w:t>
      </w:r>
    </w:p>
    <w:p w14:paraId="4EB47714"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lastRenderedPageBreak/>
        <w:t>[21]</w:t>
      </w:r>
      <w:r w:rsidRPr="002C4614">
        <w:rPr>
          <w:noProof/>
          <w:sz w:val="20"/>
        </w:rPr>
        <w:tab/>
        <w:t xml:space="preserve">Sugiono, </w:t>
      </w:r>
      <w:r w:rsidRPr="002C4614">
        <w:rPr>
          <w:i/>
          <w:iCs/>
          <w:noProof/>
          <w:sz w:val="20"/>
        </w:rPr>
        <w:t>Metode Penelitian Kuantitatif, Kualitatif, dan R&amp;D</w:t>
      </w:r>
      <w:r w:rsidRPr="002C4614">
        <w:rPr>
          <w:noProof/>
          <w:sz w:val="20"/>
        </w:rPr>
        <w:t>, no. January. 2013.</w:t>
      </w:r>
    </w:p>
    <w:p w14:paraId="7C49293B"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[22]</w:t>
      </w:r>
      <w:r w:rsidRPr="002C4614">
        <w:rPr>
          <w:noProof/>
          <w:sz w:val="20"/>
        </w:rPr>
        <w:tab/>
        <w:t>C. D. Maulydistira, “Hubungan Self-Directed Learning Dengan Prokrastinasi Akademik Pada Siswa Jurusan Farmasi SMK-IT Kesehatan Assyifa School Banda Aceh,” 2022, [Online]. Available: https://repository.ar-raniry.ac.id/id/eprint/32831/</w:t>
      </w:r>
    </w:p>
    <w:p w14:paraId="1DBFBD03"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[23]</w:t>
      </w:r>
      <w:r w:rsidRPr="002C4614">
        <w:rPr>
          <w:noProof/>
          <w:sz w:val="20"/>
        </w:rPr>
        <w:tab/>
        <w:t>Saputra, “"Hubungan antara manajemen waktu terhadap prokrastinasi akademik pada pelajar di SMAN 10 Semarang,” p. 6, 2021.</w:t>
      </w:r>
    </w:p>
    <w:p w14:paraId="5FC2EA3D"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[24]</w:t>
      </w:r>
      <w:r w:rsidRPr="002C4614">
        <w:rPr>
          <w:noProof/>
          <w:sz w:val="20"/>
        </w:rPr>
        <w:tab/>
        <w:t>O. N. Akbar, “Hubungan antara manajemen waktu dan prokrastinasi akademik pada mahasiswa yang mengikuti organisasi UKM d Universitas Islam Sultan Agung,” vol. 9, no. 30701601933, pp. 356–363, 2022.</w:t>
      </w:r>
    </w:p>
    <w:p w14:paraId="53A1114F"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[25]</w:t>
      </w:r>
      <w:r w:rsidRPr="002C4614">
        <w:rPr>
          <w:noProof/>
          <w:sz w:val="20"/>
        </w:rPr>
        <w:tab/>
        <w:t>D. N. Hasanah, F. Keguruan, D. Ilmu, and U. Tadulako, “PROKRASTINASI AKADEMIK SISWA MTsN 3 KOTA PALU,” 2023.</w:t>
      </w:r>
    </w:p>
    <w:p w14:paraId="6521D3CC"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[26]</w:t>
      </w:r>
      <w:r w:rsidRPr="002C4614">
        <w:rPr>
          <w:noProof/>
          <w:sz w:val="20"/>
        </w:rPr>
        <w:tab/>
        <w:t xml:space="preserve">G. Basilisa and Y. Pedhu, “Hubungan Antara Kemandirian Belajar Dan Prokrastinasi Akademik Siswa Kelas XI SMA Santo Kristoforus 1 Jakarta,” </w:t>
      </w:r>
      <w:r w:rsidRPr="002C4614">
        <w:rPr>
          <w:i/>
          <w:iCs/>
          <w:noProof/>
          <w:sz w:val="20"/>
        </w:rPr>
        <w:t>J. Psiko-Edukasi</w:t>
      </w:r>
      <w:r w:rsidRPr="002C4614">
        <w:rPr>
          <w:noProof/>
          <w:sz w:val="20"/>
        </w:rPr>
        <w:t>, vol. 19, no. 2, pp. 140–150, 2021.</w:t>
      </w:r>
    </w:p>
    <w:p w14:paraId="5DC7199E" w14:textId="77777777" w:rsidR="002C4614" w:rsidRPr="002C4614" w:rsidRDefault="002C4614" w:rsidP="002C4614">
      <w:pPr>
        <w:widowControl w:val="0"/>
        <w:autoSpaceDE w:val="0"/>
        <w:autoSpaceDN w:val="0"/>
        <w:adjustRightInd w:val="0"/>
        <w:ind w:left="640" w:hanging="640"/>
        <w:rPr>
          <w:noProof/>
          <w:sz w:val="20"/>
        </w:rPr>
      </w:pPr>
      <w:r w:rsidRPr="002C4614">
        <w:rPr>
          <w:noProof/>
          <w:sz w:val="20"/>
        </w:rPr>
        <w:t>[27]</w:t>
      </w:r>
      <w:r w:rsidRPr="002C4614">
        <w:rPr>
          <w:noProof/>
          <w:sz w:val="20"/>
        </w:rPr>
        <w:tab/>
        <w:t>N. Wulandari, E. E. Nainggolan, S. Aulia, U. Haque, and F. Psikologi, “HARDINESS PERSONALITY DAN PROKRASTINASI AKADEMIK,” vol. 2, no. 1, pp. 800–808, 2001.</w:t>
      </w:r>
    </w:p>
    <w:p w14:paraId="6541C601" w14:textId="1F3C5B53" w:rsidR="003718E8" w:rsidRPr="00BC0D69" w:rsidRDefault="001F6D47" w:rsidP="00BC0D69">
      <w:pPr>
        <w:pStyle w:val="JSKReferenceItem"/>
        <w:numPr>
          <w:ilvl w:val="0"/>
          <w:numId w:val="0"/>
        </w:numPr>
        <w:rPr>
          <w:sz w:val="20"/>
          <w:szCs w:val="20"/>
        </w:rPr>
      </w:pPr>
      <w:r w:rsidRPr="005B2140">
        <w:rPr>
          <w:sz w:val="20"/>
          <w:szCs w:val="20"/>
        </w:rPr>
        <w:fldChar w:fldCharType="end"/>
      </w:r>
    </w:p>
    <w:p w14:paraId="2BE435E9" w14:textId="77777777" w:rsidR="003718E8" w:rsidRPr="003718E8" w:rsidRDefault="003718E8" w:rsidP="003718E8"/>
    <w:p w14:paraId="0C9E71B7" w14:textId="77777777" w:rsidR="003718E8" w:rsidRPr="003718E8" w:rsidRDefault="003718E8" w:rsidP="003718E8"/>
    <w:p w14:paraId="218B1E24" w14:textId="77777777" w:rsidR="003718E8" w:rsidRPr="003718E8" w:rsidRDefault="003718E8" w:rsidP="003718E8"/>
    <w:p w14:paraId="0D82E0D0" w14:textId="77777777" w:rsidR="003718E8" w:rsidRPr="003718E8" w:rsidRDefault="003718E8" w:rsidP="003718E8"/>
    <w:p w14:paraId="59D821AE" w14:textId="77777777" w:rsidR="003718E8" w:rsidRPr="003718E8" w:rsidRDefault="003718E8" w:rsidP="003718E8"/>
    <w:p w14:paraId="7C7223BB" w14:textId="77777777" w:rsidR="003718E8" w:rsidRPr="003718E8" w:rsidRDefault="003718E8" w:rsidP="003718E8"/>
    <w:p w14:paraId="2776EC46" w14:textId="77777777" w:rsidR="003718E8" w:rsidRPr="003718E8" w:rsidRDefault="003718E8" w:rsidP="003718E8"/>
    <w:p w14:paraId="4190A3DB" w14:textId="77777777" w:rsidR="003718E8" w:rsidRPr="003718E8" w:rsidRDefault="003718E8" w:rsidP="003718E8"/>
    <w:p w14:paraId="2397423C" w14:textId="77777777" w:rsidR="003718E8" w:rsidRPr="003718E8" w:rsidRDefault="003718E8" w:rsidP="003718E8"/>
    <w:p w14:paraId="439023DE" w14:textId="77777777" w:rsidR="003718E8" w:rsidRPr="003718E8" w:rsidRDefault="003718E8" w:rsidP="003718E8">
      <w:pPr>
        <w:tabs>
          <w:tab w:val="left" w:pos="5839"/>
        </w:tabs>
      </w:pPr>
      <w:r>
        <w:tab/>
      </w:r>
    </w:p>
    <w:p w14:paraId="172021FC" w14:textId="7A059774" w:rsidR="003718E8" w:rsidRPr="003718E8" w:rsidRDefault="003718E8" w:rsidP="003718E8">
      <w:pPr>
        <w:tabs>
          <w:tab w:val="left" w:pos="5839"/>
        </w:tabs>
      </w:pPr>
    </w:p>
    <w:sectPr w:rsidR="003718E8" w:rsidRPr="003718E8" w:rsidSect="00F93AEF">
      <w:type w:val="continuous"/>
      <w:pgSz w:w="11906" w:h="16838"/>
      <w:pgMar w:top="1701" w:right="1134" w:bottom="1701" w:left="1412" w:header="1134" w:footer="72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38236" w14:textId="77777777" w:rsidR="00C94CCD" w:rsidRDefault="00C94CCD" w:rsidP="0083285D">
      <w:r>
        <w:separator/>
      </w:r>
    </w:p>
  </w:endnote>
  <w:endnote w:type="continuationSeparator" w:id="0">
    <w:p w14:paraId="3B6E29EA" w14:textId="77777777" w:rsidR="00C94CCD" w:rsidRDefault="00C94CCD" w:rsidP="0083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charset w:val="01"/>
    <w:family w:val="auto"/>
    <w:pitch w:val="variable"/>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919B2" w14:textId="77777777" w:rsidR="005F248D" w:rsidRPr="0083285D" w:rsidRDefault="005F248D" w:rsidP="005F248D">
    <w:pPr>
      <w:pStyle w:val="JSKReferenceItem"/>
      <w:numPr>
        <w:ilvl w:val="0"/>
        <w:numId w:val="0"/>
      </w:numPr>
      <w:ind w:left="432"/>
      <w:jc w:val="center"/>
      <w:rPr>
        <w:sz w:val="14"/>
      </w:rPr>
    </w:pPr>
    <w:r w:rsidRPr="0083285D">
      <w:rPr>
        <w:sz w:val="14"/>
      </w:rPr>
      <w:t>Copyright © 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BC7" w14:textId="77777777" w:rsidR="0083285D" w:rsidRPr="0083285D" w:rsidRDefault="0083285D" w:rsidP="0083285D">
    <w:pPr>
      <w:pStyle w:val="JSKReferenceItem"/>
      <w:numPr>
        <w:ilvl w:val="0"/>
        <w:numId w:val="0"/>
      </w:numPr>
      <w:ind w:left="432"/>
      <w:jc w:val="center"/>
      <w:rPr>
        <w:sz w:val="14"/>
      </w:rPr>
    </w:pPr>
    <w:r w:rsidRPr="0083285D">
      <w:rPr>
        <w:sz w:val="14"/>
      </w:rPr>
      <w:t>Copyright © 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ED46" w14:textId="60EAE44F" w:rsidR="005F248D" w:rsidRPr="000660A9" w:rsidRDefault="00872BA5" w:rsidP="000660A9">
    <w:pPr>
      <w:pStyle w:val="Footer"/>
      <w:jc w:val="center"/>
      <w:rPr>
        <w:rFonts w:asciiTheme="minorHAnsi" w:hAnsiTheme="minorHAnsi" w:cstheme="minorHAnsi"/>
        <w:sz w:val="16"/>
        <w:szCs w:val="16"/>
      </w:rPr>
    </w:pPr>
    <w:r>
      <w:rPr>
        <w:noProof/>
      </w:rPr>
      <w:drawing>
        <wp:anchor distT="0" distB="0" distL="114300" distR="114300" simplePos="0" relativeHeight="251657728" behindDoc="1" locked="0" layoutInCell="1" allowOverlap="1" wp14:anchorId="3EF1E2C9" wp14:editId="01DB9B8B">
          <wp:simplePos x="0" y="0"/>
          <wp:positionH relativeFrom="column">
            <wp:posOffset>1859280</wp:posOffset>
          </wp:positionH>
          <wp:positionV relativeFrom="paragraph">
            <wp:posOffset>-22225</wp:posOffset>
          </wp:positionV>
          <wp:extent cx="190500" cy="190500"/>
          <wp:effectExtent l="0" t="0" r="0" b="0"/>
          <wp:wrapNone/>
          <wp:docPr id="112859980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pic:spPr>
              </pic:pic>
            </a:graphicData>
          </a:graphic>
          <wp14:sizeRelH relativeFrom="page">
            <wp14:pctWidth>0</wp14:pctWidth>
          </wp14:sizeRelH>
          <wp14:sizeRelV relativeFrom="page">
            <wp14:pctHeight>0</wp14:pctHeight>
          </wp14:sizeRelV>
        </wp:anchor>
      </w:drawing>
    </w:r>
    <w:hyperlink r:id="rId2" w:history="1">
      <w:r w:rsidR="000B526B" w:rsidRPr="000660A9">
        <w:rPr>
          <w:rStyle w:val="Hyperlink"/>
          <w:rFonts w:asciiTheme="minorHAnsi" w:hAnsiTheme="minorHAnsi" w:cstheme="minorHAnsi"/>
          <w:sz w:val="18"/>
          <w:szCs w:val="16"/>
        </w:rPr>
        <w:t>http://doi.org/10.21070/ijccd.v4i1.843</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7C5A0" w14:textId="77777777" w:rsidR="00C94CCD" w:rsidRDefault="00C94CCD" w:rsidP="0083285D">
      <w:r>
        <w:separator/>
      </w:r>
    </w:p>
  </w:footnote>
  <w:footnote w:type="continuationSeparator" w:id="0">
    <w:p w14:paraId="602318BC" w14:textId="77777777" w:rsidR="00C94CCD" w:rsidRDefault="00C94CCD" w:rsidP="00832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253DD" w14:textId="77777777" w:rsidR="00F93AEF" w:rsidRPr="000660A9" w:rsidRDefault="00F93AEF" w:rsidP="00F93AEF">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rsidR="00DA01B7" w:rsidRPr="00DA01B7">
      <w:rPr>
        <w:b/>
        <w:bCs/>
        <w:noProof/>
      </w:rPr>
      <w:t>6</w:t>
    </w:r>
    <w:r>
      <w:rPr>
        <w:b/>
        <w:bCs/>
        <w:noProof/>
      </w:rPr>
      <w:fldChar w:fldCharType="end"/>
    </w:r>
    <w:r>
      <w:rPr>
        <w:b/>
        <w:bCs/>
      </w:rPr>
      <w:t xml:space="preserve"> | </w:t>
    </w:r>
    <w:r w:rsidRPr="000660A9">
      <w:rPr>
        <w:rFonts w:asciiTheme="minorHAnsi" w:hAnsiTheme="minorHAnsi" w:cstheme="minorHAnsi"/>
        <w:color w:val="7F7F7F"/>
        <w:spacing w:val="60"/>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9059A" w14:textId="77777777" w:rsidR="00F93AEF" w:rsidRDefault="00F93AEF" w:rsidP="00F93AEF">
    <w:pPr>
      <w:pStyle w:val="Header"/>
      <w:pBdr>
        <w:bottom w:val="single" w:sz="4" w:space="1" w:color="D9D9D9"/>
      </w:pBdr>
      <w:jc w:val="right"/>
      <w:rPr>
        <w:b/>
        <w:bCs/>
      </w:rPr>
    </w:pPr>
    <w:r w:rsidRPr="00F93AEF">
      <w:rPr>
        <w:color w:val="7F7F7F"/>
        <w:spacing w:val="60"/>
      </w:rPr>
      <w:t>Page</w:t>
    </w:r>
    <w:r>
      <w:t xml:space="preserve"> | </w:t>
    </w:r>
    <w:r>
      <w:fldChar w:fldCharType="begin"/>
    </w:r>
    <w:r>
      <w:instrText xml:space="preserve"> PAGE   \* MERGEFORMAT </w:instrText>
    </w:r>
    <w:r>
      <w:fldChar w:fldCharType="separate"/>
    </w:r>
    <w:r w:rsidR="00DA01B7" w:rsidRPr="00DA01B7">
      <w:rPr>
        <w:b/>
        <w:bCs/>
        <w:noProof/>
      </w:rPr>
      <w:t>5</w:t>
    </w:r>
    <w:r>
      <w:rPr>
        <w:b/>
        <w:bCs/>
        <w:noProof/>
      </w:rPr>
      <w:fldChar w:fldCharType="end"/>
    </w:r>
  </w:p>
  <w:p w14:paraId="4DE8A77B" w14:textId="77777777" w:rsidR="00624C3A" w:rsidRDefault="00624C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12A3F" w14:textId="77777777" w:rsidR="00F93AEF" w:rsidRPr="00DA01B7" w:rsidRDefault="005F248D" w:rsidP="00DA01B7">
    <w:pPr>
      <w:pStyle w:val="Header"/>
      <w:pBdr>
        <w:bottom w:val="single" w:sz="4" w:space="1" w:color="D9D9D9"/>
      </w:pBdr>
      <w:jc w:val="right"/>
      <w:rPr>
        <w:b/>
        <w:bCs/>
      </w:rPr>
    </w:pPr>
    <w:r w:rsidRPr="005F248D">
      <w:rPr>
        <w:color w:val="7F7F7F"/>
        <w:spacing w:val="60"/>
      </w:rPr>
      <w:t>Page</w:t>
    </w:r>
    <w:r>
      <w:t xml:space="preserve"> | </w:t>
    </w:r>
    <w:r>
      <w:fldChar w:fldCharType="begin"/>
    </w:r>
    <w:r>
      <w:instrText xml:space="preserve"> PAGE   \* MERGEFORMAT </w:instrText>
    </w:r>
    <w:r>
      <w:fldChar w:fldCharType="separate"/>
    </w:r>
    <w:r w:rsidR="00DA01B7" w:rsidRPr="00DA01B7">
      <w:rPr>
        <w:b/>
        <w:bCs/>
        <w:noProof/>
      </w:rPr>
      <w:t>1</w:t>
    </w:r>
    <w:r>
      <w:rPr>
        <w:b/>
        <w:bCs/>
        <w:noProof/>
      </w:rPr>
      <w:fldChar w:fldCharType="end"/>
    </w:r>
  </w:p>
  <w:p w14:paraId="039E768D" w14:textId="77777777" w:rsidR="004719DD" w:rsidRDefault="004719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b/>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2"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3" w15:restartNumberingAfterBreak="0">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21AA0"/>
    <w:multiLevelType w:val="hybridMultilevel"/>
    <w:tmpl w:val="680AC054"/>
    <w:lvl w:ilvl="0" w:tplc="38090011">
      <w:start w:val="1"/>
      <w:numFmt w:val="decimal"/>
      <w:lvlText w:val="%1)"/>
      <w:lvlJc w:val="left"/>
      <w:pPr>
        <w:ind w:left="1053" w:hanging="360"/>
      </w:pPr>
    </w:lvl>
    <w:lvl w:ilvl="1" w:tplc="38090019" w:tentative="1">
      <w:start w:val="1"/>
      <w:numFmt w:val="lowerLetter"/>
      <w:lvlText w:val="%2."/>
      <w:lvlJc w:val="left"/>
      <w:pPr>
        <w:ind w:left="1773" w:hanging="360"/>
      </w:pPr>
    </w:lvl>
    <w:lvl w:ilvl="2" w:tplc="3809001B" w:tentative="1">
      <w:start w:val="1"/>
      <w:numFmt w:val="lowerRoman"/>
      <w:lvlText w:val="%3."/>
      <w:lvlJc w:val="right"/>
      <w:pPr>
        <w:ind w:left="2493" w:hanging="180"/>
      </w:pPr>
    </w:lvl>
    <w:lvl w:ilvl="3" w:tplc="3809000F" w:tentative="1">
      <w:start w:val="1"/>
      <w:numFmt w:val="decimal"/>
      <w:lvlText w:val="%4."/>
      <w:lvlJc w:val="left"/>
      <w:pPr>
        <w:ind w:left="3213" w:hanging="360"/>
      </w:pPr>
    </w:lvl>
    <w:lvl w:ilvl="4" w:tplc="38090019" w:tentative="1">
      <w:start w:val="1"/>
      <w:numFmt w:val="lowerLetter"/>
      <w:lvlText w:val="%5."/>
      <w:lvlJc w:val="left"/>
      <w:pPr>
        <w:ind w:left="3933" w:hanging="360"/>
      </w:pPr>
    </w:lvl>
    <w:lvl w:ilvl="5" w:tplc="3809001B" w:tentative="1">
      <w:start w:val="1"/>
      <w:numFmt w:val="lowerRoman"/>
      <w:lvlText w:val="%6."/>
      <w:lvlJc w:val="right"/>
      <w:pPr>
        <w:ind w:left="4653" w:hanging="180"/>
      </w:pPr>
    </w:lvl>
    <w:lvl w:ilvl="6" w:tplc="3809000F" w:tentative="1">
      <w:start w:val="1"/>
      <w:numFmt w:val="decimal"/>
      <w:lvlText w:val="%7."/>
      <w:lvlJc w:val="left"/>
      <w:pPr>
        <w:ind w:left="5373" w:hanging="360"/>
      </w:pPr>
    </w:lvl>
    <w:lvl w:ilvl="7" w:tplc="38090019" w:tentative="1">
      <w:start w:val="1"/>
      <w:numFmt w:val="lowerLetter"/>
      <w:lvlText w:val="%8."/>
      <w:lvlJc w:val="left"/>
      <w:pPr>
        <w:ind w:left="6093" w:hanging="360"/>
      </w:pPr>
    </w:lvl>
    <w:lvl w:ilvl="8" w:tplc="3809001B" w:tentative="1">
      <w:start w:val="1"/>
      <w:numFmt w:val="lowerRoman"/>
      <w:lvlText w:val="%9."/>
      <w:lvlJc w:val="right"/>
      <w:pPr>
        <w:ind w:left="6813" w:hanging="180"/>
      </w:pPr>
    </w:lvl>
  </w:abstractNum>
  <w:abstractNum w:abstractNumId="5" w15:restartNumberingAfterBreak="0">
    <w:nsid w:val="22A669A9"/>
    <w:multiLevelType w:val="hybridMultilevel"/>
    <w:tmpl w:val="9CEA64F6"/>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26C80691"/>
    <w:multiLevelType w:val="hybridMultilevel"/>
    <w:tmpl w:val="38546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6223A4"/>
    <w:multiLevelType w:val="hybridMultilevel"/>
    <w:tmpl w:val="DCB6B0BE"/>
    <w:lvl w:ilvl="0" w:tplc="BE44E19A">
      <w:start w:val="1"/>
      <w:numFmt w:val="upperLetter"/>
      <w:lvlText w:val="%1."/>
      <w:lvlJc w:val="left"/>
      <w:pPr>
        <w:ind w:left="720" w:hanging="360"/>
      </w:pPr>
      <w:rPr>
        <w:b/>
        <w:bCs/>
      </w:rPr>
    </w:lvl>
    <w:lvl w:ilvl="1" w:tplc="775A391C">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37AC123C"/>
    <w:multiLevelType w:val="multilevel"/>
    <w:tmpl w:val="93E65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4E0CA7"/>
    <w:multiLevelType w:val="multilevel"/>
    <w:tmpl w:val="135881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E425907"/>
    <w:multiLevelType w:val="hybridMultilevel"/>
    <w:tmpl w:val="7B2E15AE"/>
    <w:lvl w:ilvl="0" w:tplc="38090015">
      <w:start w:val="1"/>
      <w:numFmt w:val="upp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5F075745"/>
    <w:multiLevelType w:val="hybridMultilevel"/>
    <w:tmpl w:val="73C6F6E8"/>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60F60751"/>
    <w:multiLevelType w:val="hybridMultilevel"/>
    <w:tmpl w:val="7220D99C"/>
    <w:lvl w:ilvl="0" w:tplc="C226D87A">
      <w:start w:val="1"/>
      <w:numFmt w:val="lowerLetter"/>
      <w:lvlText w:val="%1."/>
      <w:lvlJc w:val="left"/>
      <w:pPr>
        <w:ind w:left="720" w:hanging="360"/>
      </w:pPr>
      <w:rPr>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6DA21E43"/>
    <w:multiLevelType w:val="hybridMultilevel"/>
    <w:tmpl w:val="0926516C"/>
    <w:lvl w:ilvl="0" w:tplc="38090019">
      <w:start w:val="1"/>
      <w:numFmt w:val="lowerLetter"/>
      <w:lvlText w:val="%1."/>
      <w:lvlJc w:val="left"/>
      <w:pPr>
        <w:ind w:left="1440" w:hanging="360"/>
      </w:pPr>
    </w:lvl>
    <w:lvl w:ilvl="1" w:tplc="2E26D714">
      <w:start w:val="1"/>
      <w:numFmt w:val="lowerLetter"/>
      <w:lvlText w:val="%2."/>
      <w:lvlJc w:val="left"/>
      <w:pPr>
        <w:ind w:left="2160" w:hanging="360"/>
      </w:pPr>
      <w:rPr>
        <w:b/>
        <w:bCs/>
      </w:r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num w:numId="1" w16cid:durableId="386077953">
    <w:abstractNumId w:val="0"/>
  </w:num>
  <w:num w:numId="2" w16cid:durableId="2029867242">
    <w:abstractNumId w:val="1"/>
  </w:num>
  <w:num w:numId="3" w16cid:durableId="158278030">
    <w:abstractNumId w:val="2"/>
  </w:num>
  <w:num w:numId="4" w16cid:durableId="1157653013">
    <w:abstractNumId w:val="3"/>
  </w:num>
  <w:num w:numId="5" w16cid:durableId="1951012799">
    <w:abstractNumId w:val="6"/>
  </w:num>
  <w:num w:numId="6" w16cid:durableId="577592119">
    <w:abstractNumId w:val="5"/>
  </w:num>
  <w:num w:numId="7" w16cid:durableId="1597323438">
    <w:abstractNumId w:val="7"/>
  </w:num>
  <w:num w:numId="8" w16cid:durableId="692733595">
    <w:abstractNumId w:val="10"/>
  </w:num>
  <w:num w:numId="9" w16cid:durableId="1388146467">
    <w:abstractNumId w:val="13"/>
  </w:num>
  <w:num w:numId="10" w16cid:durableId="562327606">
    <w:abstractNumId w:val="4"/>
  </w:num>
  <w:num w:numId="11" w16cid:durableId="888298033">
    <w:abstractNumId w:val="11"/>
  </w:num>
  <w:num w:numId="12" w16cid:durableId="1759061967">
    <w:abstractNumId w:val="12"/>
  </w:num>
  <w:num w:numId="13" w16cid:durableId="497426894">
    <w:abstractNumId w:val="9"/>
  </w:num>
  <w:num w:numId="14" w16cid:durableId="10409361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6F0"/>
    <w:rsid w:val="00000F6F"/>
    <w:rsid w:val="0000562B"/>
    <w:rsid w:val="00005B04"/>
    <w:rsid w:val="00014E6A"/>
    <w:rsid w:val="00015F47"/>
    <w:rsid w:val="00016E71"/>
    <w:rsid w:val="000179EF"/>
    <w:rsid w:val="00020097"/>
    <w:rsid w:val="00022197"/>
    <w:rsid w:val="00022F7A"/>
    <w:rsid w:val="000276C3"/>
    <w:rsid w:val="00030801"/>
    <w:rsid w:val="00032227"/>
    <w:rsid w:val="00035267"/>
    <w:rsid w:val="00036070"/>
    <w:rsid w:val="00037E24"/>
    <w:rsid w:val="000432FC"/>
    <w:rsid w:val="0004473E"/>
    <w:rsid w:val="0004619A"/>
    <w:rsid w:val="00052A98"/>
    <w:rsid w:val="000532CB"/>
    <w:rsid w:val="00057AE0"/>
    <w:rsid w:val="0006050B"/>
    <w:rsid w:val="00062571"/>
    <w:rsid w:val="00062661"/>
    <w:rsid w:val="00062720"/>
    <w:rsid w:val="00063946"/>
    <w:rsid w:val="00065889"/>
    <w:rsid w:val="000660A9"/>
    <w:rsid w:val="00066B27"/>
    <w:rsid w:val="00071A05"/>
    <w:rsid w:val="000730E0"/>
    <w:rsid w:val="00076EF4"/>
    <w:rsid w:val="00081179"/>
    <w:rsid w:val="000827EE"/>
    <w:rsid w:val="00085D36"/>
    <w:rsid w:val="00085D6C"/>
    <w:rsid w:val="00086E52"/>
    <w:rsid w:val="00087191"/>
    <w:rsid w:val="00087E51"/>
    <w:rsid w:val="00094927"/>
    <w:rsid w:val="00095CD5"/>
    <w:rsid w:val="00095CED"/>
    <w:rsid w:val="00097566"/>
    <w:rsid w:val="000A68AB"/>
    <w:rsid w:val="000A768A"/>
    <w:rsid w:val="000B1F90"/>
    <w:rsid w:val="000B2124"/>
    <w:rsid w:val="000B526B"/>
    <w:rsid w:val="000C7F89"/>
    <w:rsid w:val="000E0AE6"/>
    <w:rsid w:val="000E730F"/>
    <w:rsid w:val="000F298F"/>
    <w:rsid w:val="000F3A3C"/>
    <w:rsid w:val="000F3C3D"/>
    <w:rsid w:val="000F3F94"/>
    <w:rsid w:val="000F4361"/>
    <w:rsid w:val="000F4F02"/>
    <w:rsid w:val="00100134"/>
    <w:rsid w:val="001002E6"/>
    <w:rsid w:val="0010431C"/>
    <w:rsid w:val="00105AFF"/>
    <w:rsid w:val="00114B72"/>
    <w:rsid w:val="001164C9"/>
    <w:rsid w:val="00120A8A"/>
    <w:rsid w:val="00122A60"/>
    <w:rsid w:val="00130705"/>
    <w:rsid w:val="00135B70"/>
    <w:rsid w:val="00136375"/>
    <w:rsid w:val="00142F02"/>
    <w:rsid w:val="0014474B"/>
    <w:rsid w:val="0015152F"/>
    <w:rsid w:val="00152C41"/>
    <w:rsid w:val="00156AA8"/>
    <w:rsid w:val="0016632D"/>
    <w:rsid w:val="00166C1F"/>
    <w:rsid w:val="001670F3"/>
    <w:rsid w:val="00167AE0"/>
    <w:rsid w:val="00170B7D"/>
    <w:rsid w:val="00172E87"/>
    <w:rsid w:val="001731A6"/>
    <w:rsid w:val="001746F0"/>
    <w:rsid w:val="00174DB8"/>
    <w:rsid w:val="00177C8E"/>
    <w:rsid w:val="00177F49"/>
    <w:rsid w:val="001817CD"/>
    <w:rsid w:val="00184074"/>
    <w:rsid w:val="00184D77"/>
    <w:rsid w:val="001862D6"/>
    <w:rsid w:val="00186D8A"/>
    <w:rsid w:val="00191F24"/>
    <w:rsid w:val="00191F6F"/>
    <w:rsid w:val="00192BFB"/>
    <w:rsid w:val="00193BE7"/>
    <w:rsid w:val="00197101"/>
    <w:rsid w:val="001A1750"/>
    <w:rsid w:val="001A1DF6"/>
    <w:rsid w:val="001A2140"/>
    <w:rsid w:val="001A5222"/>
    <w:rsid w:val="001A527F"/>
    <w:rsid w:val="001B00D7"/>
    <w:rsid w:val="001B0CBD"/>
    <w:rsid w:val="001B1487"/>
    <w:rsid w:val="001B15BB"/>
    <w:rsid w:val="001B6870"/>
    <w:rsid w:val="001B6946"/>
    <w:rsid w:val="001B6D89"/>
    <w:rsid w:val="001C1DEE"/>
    <w:rsid w:val="001C6216"/>
    <w:rsid w:val="001E2E45"/>
    <w:rsid w:val="001E46B0"/>
    <w:rsid w:val="001E7E87"/>
    <w:rsid w:val="001E7F50"/>
    <w:rsid w:val="001F4F08"/>
    <w:rsid w:val="001F5109"/>
    <w:rsid w:val="001F6D47"/>
    <w:rsid w:val="00200CEF"/>
    <w:rsid w:val="0020303C"/>
    <w:rsid w:val="002031FF"/>
    <w:rsid w:val="00203487"/>
    <w:rsid w:val="002044F6"/>
    <w:rsid w:val="0020621F"/>
    <w:rsid w:val="0020675A"/>
    <w:rsid w:val="0020686F"/>
    <w:rsid w:val="00206DE3"/>
    <w:rsid w:val="0022102E"/>
    <w:rsid w:val="00221900"/>
    <w:rsid w:val="00223623"/>
    <w:rsid w:val="00231542"/>
    <w:rsid w:val="002320DD"/>
    <w:rsid w:val="0023307B"/>
    <w:rsid w:val="00237C91"/>
    <w:rsid w:val="0024551E"/>
    <w:rsid w:val="002472EA"/>
    <w:rsid w:val="002477ED"/>
    <w:rsid w:val="00247F99"/>
    <w:rsid w:val="00250F0B"/>
    <w:rsid w:val="002519DA"/>
    <w:rsid w:val="00252A4E"/>
    <w:rsid w:val="002532D4"/>
    <w:rsid w:val="0025530F"/>
    <w:rsid w:val="00255548"/>
    <w:rsid w:val="0025650B"/>
    <w:rsid w:val="002568C3"/>
    <w:rsid w:val="00256FD4"/>
    <w:rsid w:val="0025741F"/>
    <w:rsid w:val="0026671A"/>
    <w:rsid w:val="00266961"/>
    <w:rsid w:val="00266BB6"/>
    <w:rsid w:val="00267F3D"/>
    <w:rsid w:val="00270EAD"/>
    <w:rsid w:val="00275975"/>
    <w:rsid w:val="00276BD3"/>
    <w:rsid w:val="00280FDC"/>
    <w:rsid w:val="00284E5C"/>
    <w:rsid w:val="00285DF0"/>
    <w:rsid w:val="00286A53"/>
    <w:rsid w:val="0029553E"/>
    <w:rsid w:val="00297837"/>
    <w:rsid w:val="002A2DAA"/>
    <w:rsid w:val="002A4FB4"/>
    <w:rsid w:val="002B1698"/>
    <w:rsid w:val="002B4E35"/>
    <w:rsid w:val="002C0B9E"/>
    <w:rsid w:val="002C3798"/>
    <w:rsid w:val="002C3994"/>
    <w:rsid w:val="002C3CC1"/>
    <w:rsid w:val="002C4614"/>
    <w:rsid w:val="002C52E5"/>
    <w:rsid w:val="002D100B"/>
    <w:rsid w:val="002D1644"/>
    <w:rsid w:val="002D19C7"/>
    <w:rsid w:val="002D27A9"/>
    <w:rsid w:val="002D3C7E"/>
    <w:rsid w:val="002D6B9A"/>
    <w:rsid w:val="002F32BC"/>
    <w:rsid w:val="002F4D6F"/>
    <w:rsid w:val="002F5336"/>
    <w:rsid w:val="002F7FC1"/>
    <w:rsid w:val="0030054B"/>
    <w:rsid w:val="00304124"/>
    <w:rsid w:val="00307108"/>
    <w:rsid w:val="003071E3"/>
    <w:rsid w:val="00314A68"/>
    <w:rsid w:val="00321842"/>
    <w:rsid w:val="00322F1C"/>
    <w:rsid w:val="00325BA2"/>
    <w:rsid w:val="00327435"/>
    <w:rsid w:val="003274C9"/>
    <w:rsid w:val="0033005C"/>
    <w:rsid w:val="00330D21"/>
    <w:rsid w:val="0033434C"/>
    <w:rsid w:val="0033589D"/>
    <w:rsid w:val="00340B37"/>
    <w:rsid w:val="00340C1A"/>
    <w:rsid w:val="00341FF9"/>
    <w:rsid w:val="00342385"/>
    <w:rsid w:val="00342A36"/>
    <w:rsid w:val="003434AE"/>
    <w:rsid w:val="00360C0A"/>
    <w:rsid w:val="00361415"/>
    <w:rsid w:val="00365722"/>
    <w:rsid w:val="0036680F"/>
    <w:rsid w:val="00366EF5"/>
    <w:rsid w:val="003718D0"/>
    <w:rsid w:val="003718E8"/>
    <w:rsid w:val="0038268B"/>
    <w:rsid w:val="00385CD0"/>
    <w:rsid w:val="00394098"/>
    <w:rsid w:val="00395A35"/>
    <w:rsid w:val="00395AF8"/>
    <w:rsid w:val="003B0E0B"/>
    <w:rsid w:val="003B4A2C"/>
    <w:rsid w:val="003B657B"/>
    <w:rsid w:val="003C11FF"/>
    <w:rsid w:val="003C7B56"/>
    <w:rsid w:val="003D490C"/>
    <w:rsid w:val="003D64A2"/>
    <w:rsid w:val="003E6B73"/>
    <w:rsid w:val="003F3FB2"/>
    <w:rsid w:val="003F53C6"/>
    <w:rsid w:val="003F71E7"/>
    <w:rsid w:val="003F746B"/>
    <w:rsid w:val="004012CA"/>
    <w:rsid w:val="004036C5"/>
    <w:rsid w:val="00403E9D"/>
    <w:rsid w:val="00410EC2"/>
    <w:rsid w:val="00420911"/>
    <w:rsid w:val="004220B2"/>
    <w:rsid w:val="00422655"/>
    <w:rsid w:val="00423377"/>
    <w:rsid w:val="00423B2D"/>
    <w:rsid w:val="00424B7A"/>
    <w:rsid w:val="00425DCB"/>
    <w:rsid w:val="00426BA6"/>
    <w:rsid w:val="00426C86"/>
    <w:rsid w:val="004372C7"/>
    <w:rsid w:val="004431C5"/>
    <w:rsid w:val="0044322D"/>
    <w:rsid w:val="00443A8C"/>
    <w:rsid w:val="004447CC"/>
    <w:rsid w:val="00447C98"/>
    <w:rsid w:val="004508CD"/>
    <w:rsid w:val="00450C1B"/>
    <w:rsid w:val="00451829"/>
    <w:rsid w:val="00454A7A"/>
    <w:rsid w:val="00455DB5"/>
    <w:rsid w:val="00460511"/>
    <w:rsid w:val="004610B0"/>
    <w:rsid w:val="0046174F"/>
    <w:rsid w:val="004719DD"/>
    <w:rsid w:val="00472136"/>
    <w:rsid w:val="00476AA8"/>
    <w:rsid w:val="00477905"/>
    <w:rsid w:val="00482AD1"/>
    <w:rsid w:val="00484937"/>
    <w:rsid w:val="00484FA9"/>
    <w:rsid w:val="00486A60"/>
    <w:rsid w:val="0049178D"/>
    <w:rsid w:val="004931A2"/>
    <w:rsid w:val="004943EA"/>
    <w:rsid w:val="00494888"/>
    <w:rsid w:val="004A0E37"/>
    <w:rsid w:val="004A27BC"/>
    <w:rsid w:val="004A7A61"/>
    <w:rsid w:val="004B17FB"/>
    <w:rsid w:val="004D20ED"/>
    <w:rsid w:val="004D2BB0"/>
    <w:rsid w:val="004D5004"/>
    <w:rsid w:val="004D51CA"/>
    <w:rsid w:val="004D666C"/>
    <w:rsid w:val="004D6D21"/>
    <w:rsid w:val="004E06E2"/>
    <w:rsid w:val="004E1EF1"/>
    <w:rsid w:val="004E2375"/>
    <w:rsid w:val="004E305F"/>
    <w:rsid w:val="004E4BF0"/>
    <w:rsid w:val="004E5284"/>
    <w:rsid w:val="004E5703"/>
    <w:rsid w:val="004E7F29"/>
    <w:rsid w:val="005003CB"/>
    <w:rsid w:val="005026E0"/>
    <w:rsid w:val="00502BAA"/>
    <w:rsid w:val="00505B77"/>
    <w:rsid w:val="0051516C"/>
    <w:rsid w:val="00522668"/>
    <w:rsid w:val="00523AB9"/>
    <w:rsid w:val="00526FE3"/>
    <w:rsid w:val="00531AB5"/>
    <w:rsid w:val="00536AB5"/>
    <w:rsid w:val="00540897"/>
    <w:rsid w:val="00541478"/>
    <w:rsid w:val="00542D33"/>
    <w:rsid w:val="00542F5E"/>
    <w:rsid w:val="00544356"/>
    <w:rsid w:val="00544C40"/>
    <w:rsid w:val="00555C82"/>
    <w:rsid w:val="00557715"/>
    <w:rsid w:val="00560D9E"/>
    <w:rsid w:val="00563F63"/>
    <w:rsid w:val="00570B9D"/>
    <w:rsid w:val="00571724"/>
    <w:rsid w:val="005717F6"/>
    <w:rsid w:val="005749CC"/>
    <w:rsid w:val="005765AB"/>
    <w:rsid w:val="00576DF0"/>
    <w:rsid w:val="00577D84"/>
    <w:rsid w:val="00577F04"/>
    <w:rsid w:val="00580677"/>
    <w:rsid w:val="00583FDD"/>
    <w:rsid w:val="00587377"/>
    <w:rsid w:val="005877CB"/>
    <w:rsid w:val="005902BD"/>
    <w:rsid w:val="00591189"/>
    <w:rsid w:val="00592BC8"/>
    <w:rsid w:val="005A0F9B"/>
    <w:rsid w:val="005A1D6F"/>
    <w:rsid w:val="005A258A"/>
    <w:rsid w:val="005A2A8D"/>
    <w:rsid w:val="005B2140"/>
    <w:rsid w:val="005B5482"/>
    <w:rsid w:val="005B5970"/>
    <w:rsid w:val="005C0D25"/>
    <w:rsid w:val="005C2528"/>
    <w:rsid w:val="005C3BFD"/>
    <w:rsid w:val="005C7AAC"/>
    <w:rsid w:val="005D08E4"/>
    <w:rsid w:val="005D4B98"/>
    <w:rsid w:val="005D4FEA"/>
    <w:rsid w:val="005E00FA"/>
    <w:rsid w:val="005E4684"/>
    <w:rsid w:val="005E5A7B"/>
    <w:rsid w:val="005E7E97"/>
    <w:rsid w:val="005F248D"/>
    <w:rsid w:val="005F3E31"/>
    <w:rsid w:val="005F5167"/>
    <w:rsid w:val="005F52D1"/>
    <w:rsid w:val="005F5F5E"/>
    <w:rsid w:val="0060190A"/>
    <w:rsid w:val="00601B61"/>
    <w:rsid w:val="0060348E"/>
    <w:rsid w:val="00607C1D"/>
    <w:rsid w:val="00610BC6"/>
    <w:rsid w:val="0061301C"/>
    <w:rsid w:val="00617380"/>
    <w:rsid w:val="006215FF"/>
    <w:rsid w:val="00622E3C"/>
    <w:rsid w:val="00624C3A"/>
    <w:rsid w:val="0063209B"/>
    <w:rsid w:val="006367FE"/>
    <w:rsid w:val="00637FF5"/>
    <w:rsid w:val="0064216B"/>
    <w:rsid w:val="00643482"/>
    <w:rsid w:val="006434FE"/>
    <w:rsid w:val="00644323"/>
    <w:rsid w:val="0064769B"/>
    <w:rsid w:val="00650015"/>
    <w:rsid w:val="00650B66"/>
    <w:rsid w:val="00653432"/>
    <w:rsid w:val="00661972"/>
    <w:rsid w:val="00666D32"/>
    <w:rsid w:val="0067458E"/>
    <w:rsid w:val="0067463E"/>
    <w:rsid w:val="00681F74"/>
    <w:rsid w:val="00684D3C"/>
    <w:rsid w:val="00687F43"/>
    <w:rsid w:val="00690117"/>
    <w:rsid w:val="00690DF0"/>
    <w:rsid w:val="00691B65"/>
    <w:rsid w:val="00695E4C"/>
    <w:rsid w:val="00696434"/>
    <w:rsid w:val="006969CE"/>
    <w:rsid w:val="00696AB7"/>
    <w:rsid w:val="006A0B8F"/>
    <w:rsid w:val="006A326A"/>
    <w:rsid w:val="006A7A74"/>
    <w:rsid w:val="006B3340"/>
    <w:rsid w:val="006B5691"/>
    <w:rsid w:val="006C32E5"/>
    <w:rsid w:val="006C5FC4"/>
    <w:rsid w:val="006C6438"/>
    <w:rsid w:val="006C7A28"/>
    <w:rsid w:val="006D06BA"/>
    <w:rsid w:val="006D1A13"/>
    <w:rsid w:val="006D2D84"/>
    <w:rsid w:val="006D399D"/>
    <w:rsid w:val="006D4D95"/>
    <w:rsid w:val="006E1C40"/>
    <w:rsid w:val="006E4CC7"/>
    <w:rsid w:val="006E5080"/>
    <w:rsid w:val="006E50BC"/>
    <w:rsid w:val="006F0E81"/>
    <w:rsid w:val="006F6F28"/>
    <w:rsid w:val="00700573"/>
    <w:rsid w:val="00700877"/>
    <w:rsid w:val="007033C5"/>
    <w:rsid w:val="00705B3F"/>
    <w:rsid w:val="00710CED"/>
    <w:rsid w:val="0071522E"/>
    <w:rsid w:val="0072018C"/>
    <w:rsid w:val="007229D0"/>
    <w:rsid w:val="007238AC"/>
    <w:rsid w:val="00723D7F"/>
    <w:rsid w:val="00725BB1"/>
    <w:rsid w:val="007313AA"/>
    <w:rsid w:val="00734B04"/>
    <w:rsid w:val="007362E3"/>
    <w:rsid w:val="007503E3"/>
    <w:rsid w:val="00751A1A"/>
    <w:rsid w:val="00751ABF"/>
    <w:rsid w:val="00755041"/>
    <w:rsid w:val="007568B9"/>
    <w:rsid w:val="0076436F"/>
    <w:rsid w:val="00764F5E"/>
    <w:rsid w:val="00764F87"/>
    <w:rsid w:val="007651AE"/>
    <w:rsid w:val="00767BF5"/>
    <w:rsid w:val="00770540"/>
    <w:rsid w:val="00771B07"/>
    <w:rsid w:val="00773AF8"/>
    <w:rsid w:val="00780445"/>
    <w:rsid w:val="0078094D"/>
    <w:rsid w:val="00782696"/>
    <w:rsid w:val="00786641"/>
    <w:rsid w:val="0078702F"/>
    <w:rsid w:val="00790424"/>
    <w:rsid w:val="007A0E0A"/>
    <w:rsid w:val="007A6E45"/>
    <w:rsid w:val="007B0FCD"/>
    <w:rsid w:val="007B433C"/>
    <w:rsid w:val="007B468D"/>
    <w:rsid w:val="007B7963"/>
    <w:rsid w:val="007C69AF"/>
    <w:rsid w:val="007C6D7A"/>
    <w:rsid w:val="007D237A"/>
    <w:rsid w:val="007D48CD"/>
    <w:rsid w:val="007D4F32"/>
    <w:rsid w:val="007D6076"/>
    <w:rsid w:val="007D7B7F"/>
    <w:rsid w:val="007E0FBB"/>
    <w:rsid w:val="007E2E6F"/>
    <w:rsid w:val="007E39A7"/>
    <w:rsid w:val="007E7C93"/>
    <w:rsid w:val="007F0DC0"/>
    <w:rsid w:val="00802183"/>
    <w:rsid w:val="00802E15"/>
    <w:rsid w:val="008046C1"/>
    <w:rsid w:val="00812373"/>
    <w:rsid w:val="00816183"/>
    <w:rsid w:val="00816C37"/>
    <w:rsid w:val="008206FA"/>
    <w:rsid w:val="0082137E"/>
    <w:rsid w:val="00821396"/>
    <w:rsid w:val="00822E8A"/>
    <w:rsid w:val="008260F5"/>
    <w:rsid w:val="008270BC"/>
    <w:rsid w:val="0083285D"/>
    <w:rsid w:val="008427CC"/>
    <w:rsid w:val="008441C2"/>
    <w:rsid w:val="00844995"/>
    <w:rsid w:val="00846321"/>
    <w:rsid w:val="0085226C"/>
    <w:rsid w:val="008552C2"/>
    <w:rsid w:val="00855F80"/>
    <w:rsid w:val="0085775A"/>
    <w:rsid w:val="00863ED4"/>
    <w:rsid w:val="008655F6"/>
    <w:rsid w:val="00867B4A"/>
    <w:rsid w:val="00867B67"/>
    <w:rsid w:val="00870B11"/>
    <w:rsid w:val="00872BA5"/>
    <w:rsid w:val="008732B7"/>
    <w:rsid w:val="008739AE"/>
    <w:rsid w:val="0087604E"/>
    <w:rsid w:val="00877C73"/>
    <w:rsid w:val="008846A0"/>
    <w:rsid w:val="008860F2"/>
    <w:rsid w:val="00886F4F"/>
    <w:rsid w:val="00892602"/>
    <w:rsid w:val="00895C3A"/>
    <w:rsid w:val="00896AC0"/>
    <w:rsid w:val="008A3502"/>
    <w:rsid w:val="008B4D62"/>
    <w:rsid w:val="008C0EAB"/>
    <w:rsid w:val="008C21E3"/>
    <w:rsid w:val="008C6C3F"/>
    <w:rsid w:val="008C7B08"/>
    <w:rsid w:val="008D5CB5"/>
    <w:rsid w:val="008D6CE8"/>
    <w:rsid w:val="008E15B2"/>
    <w:rsid w:val="008E6857"/>
    <w:rsid w:val="008F178A"/>
    <w:rsid w:val="008F4ED3"/>
    <w:rsid w:val="008F5431"/>
    <w:rsid w:val="008F5EEC"/>
    <w:rsid w:val="00902023"/>
    <w:rsid w:val="00902309"/>
    <w:rsid w:val="009025D1"/>
    <w:rsid w:val="00903FD9"/>
    <w:rsid w:val="009068B4"/>
    <w:rsid w:val="009078A3"/>
    <w:rsid w:val="00907BEE"/>
    <w:rsid w:val="009103EF"/>
    <w:rsid w:val="0091140F"/>
    <w:rsid w:val="00913E53"/>
    <w:rsid w:val="00916133"/>
    <w:rsid w:val="00920162"/>
    <w:rsid w:val="00921E57"/>
    <w:rsid w:val="0092251A"/>
    <w:rsid w:val="00922E20"/>
    <w:rsid w:val="00934124"/>
    <w:rsid w:val="00935667"/>
    <w:rsid w:val="00936E45"/>
    <w:rsid w:val="00940863"/>
    <w:rsid w:val="00943596"/>
    <w:rsid w:val="00943CBA"/>
    <w:rsid w:val="0094459D"/>
    <w:rsid w:val="00944D07"/>
    <w:rsid w:val="00945CF2"/>
    <w:rsid w:val="00947D69"/>
    <w:rsid w:val="00953F53"/>
    <w:rsid w:val="00956431"/>
    <w:rsid w:val="00957153"/>
    <w:rsid w:val="00963F61"/>
    <w:rsid w:val="0096444C"/>
    <w:rsid w:val="00964ECC"/>
    <w:rsid w:val="009668D9"/>
    <w:rsid w:val="0096701E"/>
    <w:rsid w:val="00967ABB"/>
    <w:rsid w:val="00970783"/>
    <w:rsid w:val="00971B84"/>
    <w:rsid w:val="009756F2"/>
    <w:rsid w:val="00976677"/>
    <w:rsid w:val="00976901"/>
    <w:rsid w:val="00976EB6"/>
    <w:rsid w:val="00981062"/>
    <w:rsid w:val="0098112E"/>
    <w:rsid w:val="009821DF"/>
    <w:rsid w:val="0098439F"/>
    <w:rsid w:val="00987AEA"/>
    <w:rsid w:val="0099436B"/>
    <w:rsid w:val="009968C1"/>
    <w:rsid w:val="00997042"/>
    <w:rsid w:val="00997EEF"/>
    <w:rsid w:val="009A1075"/>
    <w:rsid w:val="009A2037"/>
    <w:rsid w:val="009A3D2E"/>
    <w:rsid w:val="009A63A5"/>
    <w:rsid w:val="009B13D8"/>
    <w:rsid w:val="009B2BFB"/>
    <w:rsid w:val="009B3BFD"/>
    <w:rsid w:val="009B49E5"/>
    <w:rsid w:val="009C04A3"/>
    <w:rsid w:val="009C16C9"/>
    <w:rsid w:val="009C3435"/>
    <w:rsid w:val="009C4C5A"/>
    <w:rsid w:val="009D03B2"/>
    <w:rsid w:val="009D432A"/>
    <w:rsid w:val="009E2D19"/>
    <w:rsid w:val="009E3189"/>
    <w:rsid w:val="009E684B"/>
    <w:rsid w:val="009F157A"/>
    <w:rsid w:val="009F62B2"/>
    <w:rsid w:val="009F7030"/>
    <w:rsid w:val="00A00756"/>
    <w:rsid w:val="00A01840"/>
    <w:rsid w:val="00A072F9"/>
    <w:rsid w:val="00A078BB"/>
    <w:rsid w:val="00A11CE5"/>
    <w:rsid w:val="00A1490C"/>
    <w:rsid w:val="00A15D34"/>
    <w:rsid w:val="00A161E5"/>
    <w:rsid w:val="00A2159F"/>
    <w:rsid w:val="00A23025"/>
    <w:rsid w:val="00A23282"/>
    <w:rsid w:val="00A264AC"/>
    <w:rsid w:val="00A41AC9"/>
    <w:rsid w:val="00A428E5"/>
    <w:rsid w:val="00A43A3E"/>
    <w:rsid w:val="00A51BF7"/>
    <w:rsid w:val="00A56C1E"/>
    <w:rsid w:val="00A57441"/>
    <w:rsid w:val="00A57CD3"/>
    <w:rsid w:val="00A617A9"/>
    <w:rsid w:val="00A63CE3"/>
    <w:rsid w:val="00A675BE"/>
    <w:rsid w:val="00A75340"/>
    <w:rsid w:val="00A7658B"/>
    <w:rsid w:val="00A77E4D"/>
    <w:rsid w:val="00A81C42"/>
    <w:rsid w:val="00A82312"/>
    <w:rsid w:val="00A83548"/>
    <w:rsid w:val="00A902F1"/>
    <w:rsid w:val="00A94532"/>
    <w:rsid w:val="00AA41C2"/>
    <w:rsid w:val="00AB0023"/>
    <w:rsid w:val="00AB0651"/>
    <w:rsid w:val="00AB1D5D"/>
    <w:rsid w:val="00AB269A"/>
    <w:rsid w:val="00AB6334"/>
    <w:rsid w:val="00AB64E2"/>
    <w:rsid w:val="00AB704D"/>
    <w:rsid w:val="00AC2208"/>
    <w:rsid w:val="00AC313B"/>
    <w:rsid w:val="00AC5B45"/>
    <w:rsid w:val="00AD032D"/>
    <w:rsid w:val="00AD4BFF"/>
    <w:rsid w:val="00AD5247"/>
    <w:rsid w:val="00AE1A2A"/>
    <w:rsid w:val="00AE223F"/>
    <w:rsid w:val="00AE29AF"/>
    <w:rsid w:val="00AE3B86"/>
    <w:rsid w:val="00AF2FB1"/>
    <w:rsid w:val="00AF64AE"/>
    <w:rsid w:val="00AF7BE0"/>
    <w:rsid w:val="00B01671"/>
    <w:rsid w:val="00B01EB4"/>
    <w:rsid w:val="00B03842"/>
    <w:rsid w:val="00B03B29"/>
    <w:rsid w:val="00B052CA"/>
    <w:rsid w:val="00B13758"/>
    <w:rsid w:val="00B16567"/>
    <w:rsid w:val="00B168AA"/>
    <w:rsid w:val="00B16EAE"/>
    <w:rsid w:val="00B17ECA"/>
    <w:rsid w:val="00B20AEF"/>
    <w:rsid w:val="00B20C20"/>
    <w:rsid w:val="00B246EF"/>
    <w:rsid w:val="00B24797"/>
    <w:rsid w:val="00B2548A"/>
    <w:rsid w:val="00B3017B"/>
    <w:rsid w:val="00B333F5"/>
    <w:rsid w:val="00B352C4"/>
    <w:rsid w:val="00B352ED"/>
    <w:rsid w:val="00B374CF"/>
    <w:rsid w:val="00B41406"/>
    <w:rsid w:val="00B42E7C"/>
    <w:rsid w:val="00B43A2B"/>
    <w:rsid w:val="00B602B4"/>
    <w:rsid w:val="00B6034A"/>
    <w:rsid w:val="00B603DC"/>
    <w:rsid w:val="00B60401"/>
    <w:rsid w:val="00B60BEF"/>
    <w:rsid w:val="00B74F0D"/>
    <w:rsid w:val="00B7721E"/>
    <w:rsid w:val="00B77AE5"/>
    <w:rsid w:val="00B8136A"/>
    <w:rsid w:val="00B859F8"/>
    <w:rsid w:val="00B86DEB"/>
    <w:rsid w:val="00B92612"/>
    <w:rsid w:val="00B946BD"/>
    <w:rsid w:val="00B9486F"/>
    <w:rsid w:val="00B94C7A"/>
    <w:rsid w:val="00B9640E"/>
    <w:rsid w:val="00BA075A"/>
    <w:rsid w:val="00BA0C44"/>
    <w:rsid w:val="00BA3B8B"/>
    <w:rsid w:val="00BA3C04"/>
    <w:rsid w:val="00BA6B4C"/>
    <w:rsid w:val="00BA7D23"/>
    <w:rsid w:val="00BB06F1"/>
    <w:rsid w:val="00BB09F7"/>
    <w:rsid w:val="00BB112F"/>
    <w:rsid w:val="00BB1192"/>
    <w:rsid w:val="00BB3851"/>
    <w:rsid w:val="00BC0D69"/>
    <w:rsid w:val="00BC285B"/>
    <w:rsid w:val="00BC34F0"/>
    <w:rsid w:val="00BC3DEE"/>
    <w:rsid w:val="00BC46BB"/>
    <w:rsid w:val="00BC4713"/>
    <w:rsid w:val="00BC4E0B"/>
    <w:rsid w:val="00BC5B0F"/>
    <w:rsid w:val="00BC6E3A"/>
    <w:rsid w:val="00BD45E5"/>
    <w:rsid w:val="00BD5610"/>
    <w:rsid w:val="00BE164E"/>
    <w:rsid w:val="00BE1E35"/>
    <w:rsid w:val="00BE271B"/>
    <w:rsid w:val="00BF5DA0"/>
    <w:rsid w:val="00C01B0D"/>
    <w:rsid w:val="00C0402E"/>
    <w:rsid w:val="00C054FD"/>
    <w:rsid w:val="00C121B5"/>
    <w:rsid w:val="00C21138"/>
    <w:rsid w:val="00C235E1"/>
    <w:rsid w:val="00C23E0A"/>
    <w:rsid w:val="00C23F87"/>
    <w:rsid w:val="00C26482"/>
    <w:rsid w:val="00C35692"/>
    <w:rsid w:val="00C3760D"/>
    <w:rsid w:val="00C37F4D"/>
    <w:rsid w:val="00C40E68"/>
    <w:rsid w:val="00C43A60"/>
    <w:rsid w:val="00C4582B"/>
    <w:rsid w:val="00C518DF"/>
    <w:rsid w:val="00C53B96"/>
    <w:rsid w:val="00C540F7"/>
    <w:rsid w:val="00C54C5E"/>
    <w:rsid w:val="00C552B7"/>
    <w:rsid w:val="00C56136"/>
    <w:rsid w:val="00C62EA4"/>
    <w:rsid w:val="00C637FB"/>
    <w:rsid w:val="00C716ED"/>
    <w:rsid w:val="00C716F0"/>
    <w:rsid w:val="00C71D09"/>
    <w:rsid w:val="00C72C67"/>
    <w:rsid w:val="00C74B3A"/>
    <w:rsid w:val="00C7641F"/>
    <w:rsid w:val="00C819BF"/>
    <w:rsid w:val="00C81BB7"/>
    <w:rsid w:val="00C86771"/>
    <w:rsid w:val="00C901E0"/>
    <w:rsid w:val="00C9074C"/>
    <w:rsid w:val="00C9463B"/>
    <w:rsid w:val="00C94CCD"/>
    <w:rsid w:val="00C97001"/>
    <w:rsid w:val="00CA0ED1"/>
    <w:rsid w:val="00CA523E"/>
    <w:rsid w:val="00CA554B"/>
    <w:rsid w:val="00CB15EB"/>
    <w:rsid w:val="00CB3F42"/>
    <w:rsid w:val="00CB684F"/>
    <w:rsid w:val="00CB7B16"/>
    <w:rsid w:val="00CC6260"/>
    <w:rsid w:val="00CC6BF3"/>
    <w:rsid w:val="00CE1E44"/>
    <w:rsid w:val="00CE4139"/>
    <w:rsid w:val="00CE5819"/>
    <w:rsid w:val="00CF142D"/>
    <w:rsid w:val="00CF46F1"/>
    <w:rsid w:val="00D0275A"/>
    <w:rsid w:val="00D036A2"/>
    <w:rsid w:val="00D04B69"/>
    <w:rsid w:val="00D073E8"/>
    <w:rsid w:val="00D07FF7"/>
    <w:rsid w:val="00D13071"/>
    <w:rsid w:val="00D162BC"/>
    <w:rsid w:val="00D238F2"/>
    <w:rsid w:val="00D245EA"/>
    <w:rsid w:val="00D259C8"/>
    <w:rsid w:val="00D25D46"/>
    <w:rsid w:val="00D31392"/>
    <w:rsid w:val="00D33D8A"/>
    <w:rsid w:val="00D36D44"/>
    <w:rsid w:val="00D42242"/>
    <w:rsid w:val="00D4555E"/>
    <w:rsid w:val="00D460A9"/>
    <w:rsid w:val="00D56E55"/>
    <w:rsid w:val="00D64990"/>
    <w:rsid w:val="00D64D91"/>
    <w:rsid w:val="00D7584C"/>
    <w:rsid w:val="00D77A01"/>
    <w:rsid w:val="00D815DD"/>
    <w:rsid w:val="00D8475C"/>
    <w:rsid w:val="00D85C48"/>
    <w:rsid w:val="00D87657"/>
    <w:rsid w:val="00D914A0"/>
    <w:rsid w:val="00D916F3"/>
    <w:rsid w:val="00D91E61"/>
    <w:rsid w:val="00D9250A"/>
    <w:rsid w:val="00D9415A"/>
    <w:rsid w:val="00D94588"/>
    <w:rsid w:val="00D96B71"/>
    <w:rsid w:val="00D96D2B"/>
    <w:rsid w:val="00D975E8"/>
    <w:rsid w:val="00DA01B7"/>
    <w:rsid w:val="00DA1D5A"/>
    <w:rsid w:val="00DA6151"/>
    <w:rsid w:val="00DA6412"/>
    <w:rsid w:val="00DA7DB7"/>
    <w:rsid w:val="00DB08E7"/>
    <w:rsid w:val="00DB1C51"/>
    <w:rsid w:val="00DB272A"/>
    <w:rsid w:val="00DB279C"/>
    <w:rsid w:val="00DB7529"/>
    <w:rsid w:val="00DB79CE"/>
    <w:rsid w:val="00DC15BC"/>
    <w:rsid w:val="00DC1638"/>
    <w:rsid w:val="00DE1867"/>
    <w:rsid w:val="00DE1D7B"/>
    <w:rsid w:val="00DE74D1"/>
    <w:rsid w:val="00DF0175"/>
    <w:rsid w:val="00DF0E58"/>
    <w:rsid w:val="00DF1FE6"/>
    <w:rsid w:val="00DF5155"/>
    <w:rsid w:val="00DF687F"/>
    <w:rsid w:val="00DF6BC0"/>
    <w:rsid w:val="00E008AE"/>
    <w:rsid w:val="00E050F1"/>
    <w:rsid w:val="00E057C9"/>
    <w:rsid w:val="00E05C93"/>
    <w:rsid w:val="00E11666"/>
    <w:rsid w:val="00E16969"/>
    <w:rsid w:val="00E208A0"/>
    <w:rsid w:val="00E21EF8"/>
    <w:rsid w:val="00E245E4"/>
    <w:rsid w:val="00E25F7F"/>
    <w:rsid w:val="00E27DCE"/>
    <w:rsid w:val="00E34BB6"/>
    <w:rsid w:val="00E35C59"/>
    <w:rsid w:val="00E36774"/>
    <w:rsid w:val="00E37C99"/>
    <w:rsid w:val="00E43BF8"/>
    <w:rsid w:val="00E44707"/>
    <w:rsid w:val="00E448CE"/>
    <w:rsid w:val="00E46F08"/>
    <w:rsid w:val="00E518B5"/>
    <w:rsid w:val="00E52006"/>
    <w:rsid w:val="00E5539F"/>
    <w:rsid w:val="00E56BE8"/>
    <w:rsid w:val="00E60722"/>
    <w:rsid w:val="00E64B18"/>
    <w:rsid w:val="00E678D1"/>
    <w:rsid w:val="00E67F57"/>
    <w:rsid w:val="00E704DB"/>
    <w:rsid w:val="00E81DD6"/>
    <w:rsid w:val="00E82515"/>
    <w:rsid w:val="00E82FB8"/>
    <w:rsid w:val="00E83DCA"/>
    <w:rsid w:val="00E85878"/>
    <w:rsid w:val="00E86E45"/>
    <w:rsid w:val="00E90637"/>
    <w:rsid w:val="00E96140"/>
    <w:rsid w:val="00E97489"/>
    <w:rsid w:val="00EA1A21"/>
    <w:rsid w:val="00EA39B6"/>
    <w:rsid w:val="00EA4735"/>
    <w:rsid w:val="00EB077D"/>
    <w:rsid w:val="00EB4730"/>
    <w:rsid w:val="00EB493A"/>
    <w:rsid w:val="00EB7784"/>
    <w:rsid w:val="00EC1CF0"/>
    <w:rsid w:val="00ED183A"/>
    <w:rsid w:val="00ED49F5"/>
    <w:rsid w:val="00ED5009"/>
    <w:rsid w:val="00ED6F39"/>
    <w:rsid w:val="00EE11AB"/>
    <w:rsid w:val="00EE369C"/>
    <w:rsid w:val="00EE3B4F"/>
    <w:rsid w:val="00EE496B"/>
    <w:rsid w:val="00EE525A"/>
    <w:rsid w:val="00EE63D4"/>
    <w:rsid w:val="00EF162A"/>
    <w:rsid w:val="00EF2E52"/>
    <w:rsid w:val="00EF4C98"/>
    <w:rsid w:val="00EF794D"/>
    <w:rsid w:val="00F0055B"/>
    <w:rsid w:val="00F04EA8"/>
    <w:rsid w:val="00F06981"/>
    <w:rsid w:val="00F11484"/>
    <w:rsid w:val="00F124D4"/>
    <w:rsid w:val="00F127AB"/>
    <w:rsid w:val="00F12B35"/>
    <w:rsid w:val="00F13E9E"/>
    <w:rsid w:val="00F140D7"/>
    <w:rsid w:val="00F148FE"/>
    <w:rsid w:val="00F150F4"/>
    <w:rsid w:val="00F156BF"/>
    <w:rsid w:val="00F211DF"/>
    <w:rsid w:val="00F21B93"/>
    <w:rsid w:val="00F24A92"/>
    <w:rsid w:val="00F2600B"/>
    <w:rsid w:val="00F31474"/>
    <w:rsid w:val="00F349F8"/>
    <w:rsid w:val="00F42158"/>
    <w:rsid w:val="00F44AF8"/>
    <w:rsid w:val="00F47A2B"/>
    <w:rsid w:val="00F53F16"/>
    <w:rsid w:val="00F55D02"/>
    <w:rsid w:val="00F6378A"/>
    <w:rsid w:val="00F639AA"/>
    <w:rsid w:val="00F63BE2"/>
    <w:rsid w:val="00F67D66"/>
    <w:rsid w:val="00F70B84"/>
    <w:rsid w:val="00F728E8"/>
    <w:rsid w:val="00F76E2D"/>
    <w:rsid w:val="00F82697"/>
    <w:rsid w:val="00F86526"/>
    <w:rsid w:val="00F86656"/>
    <w:rsid w:val="00F87080"/>
    <w:rsid w:val="00F9112A"/>
    <w:rsid w:val="00F93AEF"/>
    <w:rsid w:val="00FA0EEF"/>
    <w:rsid w:val="00FA123B"/>
    <w:rsid w:val="00FA63E9"/>
    <w:rsid w:val="00FB0CBB"/>
    <w:rsid w:val="00FB15B9"/>
    <w:rsid w:val="00FB2168"/>
    <w:rsid w:val="00FB28C1"/>
    <w:rsid w:val="00FB3105"/>
    <w:rsid w:val="00FB527A"/>
    <w:rsid w:val="00FB5CB2"/>
    <w:rsid w:val="00FB61F9"/>
    <w:rsid w:val="00FC4CD7"/>
    <w:rsid w:val="00FC50AF"/>
    <w:rsid w:val="00FC5B09"/>
    <w:rsid w:val="00FC655F"/>
    <w:rsid w:val="00FD05A3"/>
    <w:rsid w:val="00FD455D"/>
    <w:rsid w:val="00FD537F"/>
    <w:rsid w:val="00FD66D6"/>
    <w:rsid w:val="00FD6F58"/>
    <w:rsid w:val="00FE3676"/>
    <w:rsid w:val="00FE4C43"/>
    <w:rsid w:val="00FE5528"/>
    <w:rsid w:val="00FE5C6C"/>
    <w:rsid w:val="00FE6988"/>
    <w:rsid w:val="00FE7EE8"/>
    <w:rsid w:val="00FF1151"/>
    <w:rsid w:val="00FF2AFA"/>
    <w:rsid w:val="00FF3540"/>
    <w:rsid w:val="00FF7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574F5DC"/>
  <w15:chartTrackingRefBased/>
  <w15:docId w15:val="{0AE97D86-0DC2-4008-9C79-A399E1CD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8CD"/>
    <w:pPr>
      <w:suppressAutoHyphens/>
    </w:pPr>
    <w:rPr>
      <w:sz w:val="24"/>
      <w:szCs w:val="24"/>
      <w:lang w:val="id-ID"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paragraph" w:styleId="Heading4">
    <w:name w:val="heading 4"/>
    <w:basedOn w:val="Normal"/>
    <w:next w:val="Normal"/>
    <w:link w:val="Heading4Char"/>
    <w:uiPriority w:val="9"/>
    <w:semiHidden/>
    <w:unhideWhenUsed/>
    <w:qFormat/>
    <w:rsid w:val="000F3C3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character" w:styleId="CommentReference">
    <w:name w:val="annotation reference"/>
    <w:basedOn w:val="DefaultParagraphFont"/>
    <w:uiPriority w:val="99"/>
    <w:semiHidden/>
    <w:unhideWhenUsed/>
    <w:rsid w:val="00285DF0"/>
    <w:rPr>
      <w:sz w:val="16"/>
      <w:szCs w:val="16"/>
    </w:rPr>
  </w:style>
  <w:style w:type="paragraph" w:styleId="CommentText">
    <w:name w:val="annotation text"/>
    <w:basedOn w:val="Normal"/>
    <w:link w:val="CommentTextChar"/>
    <w:uiPriority w:val="99"/>
    <w:semiHidden/>
    <w:unhideWhenUsed/>
    <w:rsid w:val="00285DF0"/>
    <w:rPr>
      <w:sz w:val="20"/>
      <w:szCs w:val="20"/>
    </w:rPr>
  </w:style>
  <w:style w:type="character" w:customStyle="1" w:styleId="CommentTextChar">
    <w:name w:val="Comment Text Char"/>
    <w:basedOn w:val="DefaultParagraphFont"/>
    <w:link w:val="CommentText"/>
    <w:uiPriority w:val="99"/>
    <w:semiHidden/>
    <w:rsid w:val="00285DF0"/>
    <w:rPr>
      <w:lang w:val="id-ID" w:eastAsia="zh-CN"/>
    </w:rPr>
  </w:style>
  <w:style w:type="paragraph" w:styleId="CommentSubject">
    <w:name w:val="annotation subject"/>
    <w:basedOn w:val="CommentText"/>
    <w:next w:val="CommentText"/>
    <w:link w:val="CommentSubjectChar"/>
    <w:uiPriority w:val="99"/>
    <w:semiHidden/>
    <w:unhideWhenUsed/>
    <w:rsid w:val="00285DF0"/>
    <w:rPr>
      <w:b/>
      <w:bCs/>
    </w:rPr>
  </w:style>
  <w:style w:type="character" w:customStyle="1" w:styleId="CommentSubjectChar">
    <w:name w:val="Comment Subject Char"/>
    <w:basedOn w:val="CommentTextChar"/>
    <w:link w:val="CommentSubject"/>
    <w:uiPriority w:val="99"/>
    <w:semiHidden/>
    <w:rsid w:val="00285DF0"/>
    <w:rPr>
      <w:b/>
      <w:bCs/>
      <w:lang w:val="id-ID" w:eastAsia="zh-CN"/>
    </w:rPr>
  </w:style>
  <w:style w:type="paragraph" w:customStyle="1" w:styleId="TableParagraph">
    <w:name w:val="Table Paragraph"/>
    <w:basedOn w:val="Normal"/>
    <w:uiPriority w:val="1"/>
    <w:qFormat/>
    <w:rsid w:val="003718E8"/>
    <w:pPr>
      <w:widowControl w:val="0"/>
      <w:suppressAutoHyphens w:val="0"/>
      <w:autoSpaceDE w:val="0"/>
      <w:autoSpaceDN w:val="0"/>
      <w:spacing w:line="264" w:lineRule="exact"/>
      <w:jc w:val="center"/>
    </w:pPr>
    <w:rPr>
      <w:sz w:val="22"/>
      <w:szCs w:val="22"/>
      <w:lang w:val="ms" w:eastAsia="en-US"/>
    </w:rPr>
  </w:style>
  <w:style w:type="table" w:styleId="TableGrid">
    <w:name w:val="Table Grid"/>
    <w:basedOn w:val="TableNormal"/>
    <w:uiPriority w:val="39"/>
    <w:rsid w:val="00583F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0F3C3D"/>
    <w:rPr>
      <w:rFonts w:asciiTheme="majorHAnsi" w:eastAsiaTheme="majorEastAsia" w:hAnsiTheme="majorHAnsi" w:cstheme="majorBidi"/>
      <w:i/>
      <w:iCs/>
      <w:color w:val="2E74B5" w:themeColor="accent1" w:themeShade="BF"/>
      <w:sz w:val="24"/>
      <w:szCs w:val="24"/>
      <w:lang w:val="id-ID" w:eastAsia="zh-CN"/>
    </w:rPr>
  </w:style>
  <w:style w:type="character" w:styleId="UnresolvedMention">
    <w:name w:val="Unresolved Mention"/>
    <w:basedOn w:val="DefaultParagraphFont"/>
    <w:uiPriority w:val="99"/>
    <w:semiHidden/>
    <w:unhideWhenUsed/>
    <w:rsid w:val="00F76E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480">
      <w:bodyDiv w:val="1"/>
      <w:marLeft w:val="0"/>
      <w:marRight w:val="0"/>
      <w:marTop w:val="0"/>
      <w:marBottom w:val="0"/>
      <w:divBdr>
        <w:top w:val="none" w:sz="0" w:space="0" w:color="auto"/>
        <w:left w:val="none" w:sz="0" w:space="0" w:color="auto"/>
        <w:bottom w:val="none" w:sz="0" w:space="0" w:color="auto"/>
        <w:right w:val="none" w:sz="0" w:space="0" w:color="auto"/>
      </w:divBdr>
    </w:div>
    <w:div w:id="13194433">
      <w:bodyDiv w:val="1"/>
      <w:marLeft w:val="0"/>
      <w:marRight w:val="0"/>
      <w:marTop w:val="0"/>
      <w:marBottom w:val="0"/>
      <w:divBdr>
        <w:top w:val="none" w:sz="0" w:space="0" w:color="auto"/>
        <w:left w:val="none" w:sz="0" w:space="0" w:color="auto"/>
        <w:bottom w:val="none" w:sz="0" w:space="0" w:color="auto"/>
        <w:right w:val="none" w:sz="0" w:space="0" w:color="auto"/>
      </w:divBdr>
    </w:div>
    <w:div w:id="32537219">
      <w:bodyDiv w:val="1"/>
      <w:marLeft w:val="0"/>
      <w:marRight w:val="0"/>
      <w:marTop w:val="0"/>
      <w:marBottom w:val="0"/>
      <w:divBdr>
        <w:top w:val="none" w:sz="0" w:space="0" w:color="auto"/>
        <w:left w:val="none" w:sz="0" w:space="0" w:color="auto"/>
        <w:bottom w:val="none" w:sz="0" w:space="0" w:color="auto"/>
        <w:right w:val="none" w:sz="0" w:space="0" w:color="auto"/>
      </w:divBdr>
    </w:div>
    <w:div w:id="34936787">
      <w:bodyDiv w:val="1"/>
      <w:marLeft w:val="0"/>
      <w:marRight w:val="0"/>
      <w:marTop w:val="0"/>
      <w:marBottom w:val="0"/>
      <w:divBdr>
        <w:top w:val="none" w:sz="0" w:space="0" w:color="auto"/>
        <w:left w:val="none" w:sz="0" w:space="0" w:color="auto"/>
        <w:bottom w:val="none" w:sz="0" w:space="0" w:color="auto"/>
        <w:right w:val="none" w:sz="0" w:space="0" w:color="auto"/>
      </w:divBdr>
    </w:div>
    <w:div w:id="36205812">
      <w:bodyDiv w:val="1"/>
      <w:marLeft w:val="0"/>
      <w:marRight w:val="0"/>
      <w:marTop w:val="0"/>
      <w:marBottom w:val="0"/>
      <w:divBdr>
        <w:top w:val="none" w:sz="0" w:space="0" w:color="auto"/>
        <w:left w:val="none" w:sz="0" w:space="0" w:color="auto"/>
        <w:bottom w:val="none" w:sz="0" w:space="0" w:color="auto"/>
        <w:right w:val="none" w:sz="0" w:space="0" w:color="auto"/>
      </w:divBdr>
    </w:div>
    <w:div w:id="51925200">
      <w:bodyDiv w:val="1"/>
      <w:marLeft w:val="0"/>
      <w:marRight w:val="0"/>
      <w:marTop w:val="0"/>
      <w:marBottom w:val="0"/>
      <w:divBdr>
        <w:top w:val="none" w:sz="0" w:space="0" w:color="auto"/>
        <w:left w:val="none" w:sz="0" w:space="0" w:color="auto"/>
        <w:bottom w:val="none" w:sz="0" w:space="0" w:color="auto"/>
        <w:right w:val="none" w:sz="0" w:space="0" w:color="auto"/>
      </w:divBdr>
    </w:div>
    <w:div w:id="60253666">
      <w:bodyDiv w:val="1"/>
      <w:marLeft w:val="0"/>
      <w:marRight w:val="0"/>
      <w:marTop w:val="0"/>
      <w:marBottom w:val="0"/>
      <w:divBdr>
        <w:top w:val="none" w:sz="0" w:space="0" w:color="auto"/>
        <w:left w:val="none" w:sz="0" w:space="0" w:color="auto"/>
        <w:bottom w:val="none" w:sz="0" w:space="0" w:color="auto"/>
        <w:right w:val="none" w:sz="0" w:space="0" w:color="auto"/>
      </w:divBdr>
    </w:div>
    <w:div w:id="68045014">
      <w:bodyDiv w:val="1"/>
      <w:marLeft w:val="0"/>
      <w:marRight w:val="0"/>
      <w:marTop w:val="0"/>
      <w:marBottom w:val="0"/>
      <w:divBdr>
        <w:top w:val="none" w:sz="0" w:space="0" w:color="auto"/>
        <w:left w:val="none" w:sz="0" w:space="0" w:color="auto"/>
        <w:bottom w:val="none" w:sz="0" w:space="0" w:color="auto"/>
        <w:right w:val="none" w:sz="0" w:space="0" w:color="auto"/>
      </w:divBdr>
    </w:div>
    <w:div w:id="74589889">
      <w:bodyDiv w:val="1"/>
      <w:marLeft w:val="0"/>
      <w:marRight w:val="0"/>
      <w:marTop w:val="0"/>
      <w:marBottom w:val="0"/>
      <w:divBdr>
        <w:top w:val="none" w:sz="0" w:space="0" w:color="auto"/>
        <w:left w:val="none" w:sz="0" w:space="0" w:color="auto"/>
        <w:bottom w:val="none" w:sz="0" w:space="0" w:color="auto"/>
        <w:right w:val="none" w:sz="0" w:space="0" w:color="auto"/>
      </w:divBdr>
    </w:div>
    <w:div w:id="92432792">
      <w:bodyDiv w:val="1"/>
      <w:marLeft w:val="0"/>
      <w:marRight w:val="0"/>
      <w:marTop w:val="0"/>
      <w:marBottom w:val="0"/>
      <w:divBdr>
        <w:top w:val="none" w:sz="0" w:space="0" w:color="auto"/>
        <w:left w:val="none" w:sz="0" w:space="0" w:color="auto"/>
        <w:bottom w:val="none" w:sz="0" w:space="0" w:color="auto"/>
        <w:right w:val="none" w:sz="0" w:space="0" w:color="auto"/>
      </w:divBdr>
    </w:div>
    <w:div w:id="115485580">
      <w:bodyDiv w:val="1"/>
      <w:marLeft w:val="0"/>
      <w:marRight w:val="0"/>
      <w:marTop w:val="0"/>
      <w:marBottom w:val="0"/>
      <w:divBdr>
        <w:top w:val="none" w:sz="0" w:space="0" w:color="auto"/>
        <w:left w:val="none" w:sz="0" w:space="0" w:color="auto"/>
        <w:bottom w:val="none" w:sz="0" w:space="0" w:color="auto"/>
        <w:right w:val="none" w:sz="0" w:space="0" w:color="auto"/>
      </w:divBdr>
    </w:div>
    <w:div w:id="124743754">
      <w:bodyDiv w:val="1"/>
      <w:marLeft w:val="0"/>
      <w:marRight w:val="0"/>
      <w:marTop w:val="0"/>
      <w:marBottom w:val="0"/>
      <w:divBdr>
        <w:top w:val="none" w:sz="0" w:space="0" w:color="auto"/>
        <w:left w:val="none" w:sz="0" w:space="0" w:color="auto"/>
        <w:bottom w:val="none" w:sz="0" w:space="0" w:color="auto"/>
        <w:right w:val="none" w:sz="0" w:space="0" w:color="auto"/>
      </w:divBdr>
    </w:div>
    <w:div w:id="149713389">
      <w:bodyDiv w:val="1"/>
      <w:marLeft w:val="0"/>
      <w:marRight w:val="0"/>
      <w:marTop w:val="0"/>
      <w:marBottom w:val="0"/>
      <w:divBdr>
        <w:top w:val="none" w:sz="0" w:space="0" w:color="auto"/>
        <w:left w:val="none" w:sz="0" w:space="0" w:color="auto"/>
        <w:bottom w:val="none" w:sz="0" w:space="0" w:color="auto"/>
        <w:right w:val="none" w:sz="0" w:space="0" w:color="auto"/>
      </w:divBdr>
    </w:div>
    <w:div w:id="179860018">
      <w:bodyDiv w:val="1"/>
      <w:marLeft w:val="0"/>
      <w:marRight w:val="0"/>
      <w:marTop w:val="0"/>
      <w:marBottom w:val="0"/>
      <w:divBdr>
        <w:top w:val="none" w:sz="0" w:space="0" w:color="auto"/>
        <w:left w:val="none" w:sz="0" w:space="0" w:color="auto"/>
        <w:bottom w:val="none" w:sz="0" w:space="0" w:color="auto"/>
        <w:right w:val="none" w:sz="0" w:space="0" w:color="auto"/>
      </w:divBdr>
      <w:divsChild>
        <w:div w:id="422534508">
          <w:marLeft w:val="0"/>
          <w:marRight w:val="0"/>
          <w:marTop w:val="0"/>
          <w:marBottom w:val="0"/>
          <w:divBdr>
            <w:top w:val="none" w:sz="0" w:space="0" w:color="auto"/>
            <w:left w:val="none" w:sz="0" w:space="0" w:color="auto"/>
            <w:bottom w:val="none" w:sz="0" w:space="0" w:color="auto"/>
            <w:right w:val="none" w:sz="0" w:space="0" w:color="auto"/>
          </w:divBdr>
        </w:div>
        <w:div w:id="264532810">
          <w:marLeft w:val="0"/>
          <w:marRight w:val="0"/>
          <w:marTop w:val="0"/>
          <w:marBottom w:val="0"/>
          <w:divBdr>
            <w:top w:val="none" w:sz="0" w:space="0" w:color="auto"/>
            <w:left w:val="none" w:sz="0" w:space="0" w:color="auto"/>
            <w:bottom w:val="none" w:sz="0" w:space="0" w:color="auto"/>
            <w:right w:val="none" w:sz="0" w:space="0" w:color="auto"/>
          </w:divBdr>
        </w:div>
        <w:div w:id="18557078">
          <w:marLeft w:val="0"/>
          <w:marRight w:val="0"/>
          <w:marTop w:val="0"/>
          <w:marBottom w:val="0"/>
          <w:divBdr>
            <w:top w:val="none" w:sz="0" w:space="0" w:color="auto"/>
            <w:left w:val="none" w:sz="0" w:space="0" w:color="auto"/>
            <w:bottom w:val="none" w:sz="0" w:space="0" w:color="auto"/>
            <w:right w:val="none" w:sz="0" w:space="0" w:color="auto"/>
          </w:divBdr>
        </w:div>
        <w:div w:id="288822227">
          <w:marLeft w:val="0"/>
          <w:marRight w:val="0"/>
          <w:marTop w:val="0"/>
          <w:marBottom w:val="0"/>
          <w:divBdr>
            <w:top w:val="none" w:sz="0" w:space="0" w:color="auto"/>
            <w:left w:val="none" w:sz="0" w:space="0" w:color="auto"/>
            <w:bottom w:val="none" w:sz="0" w:space="0" w:color="auto"/>
            <w:right w:val="none" w:sz="0" w:space="0" w:color="auto"/>
          </w:divBdr>
        </w:div>
        <w:div w:id="486551955">
          <w:marLeft w:val="0"/>
          <w:marRight w:val="0"/>
          <w:marTop w:val="0"/>
          <w:marBottom w:val="0"/>
          <w:divBdr>
            <w:top w:val="none" w:sz="0" w:space="0" w:color="auto"/>
            <w:left w:val="none" w:sz="0" w:space="0" w:color="auto"/>
            <w:bottom w:val="none" w:sz="0" w:space="0" w:color="auto"/>
            <w:right w:val="none" w:sz="0" w:space="0" w:color="auto"/>
          </w:divBdr>
        </w:div>
        <w:div w:id="1667436839">
          <w:marLeft w:val="0"/>
          <w:marRight w:val="0"/>
          <w:marTop w:val="0"/>
          <w:marBottom w:val="0"/>
          <w:divBdr>
            <w:top w:val="none" w:sz="0" w:space="0" w:color="auto"/>
            <w:left w:val="none" w:sz="0" w:space="0" w:color="auto"/>
            <w:bottom w:val="none" w:sz="0" w:space="0" w:color="auto"/>
            <w:right w:val="none" w:sz="0" w:space="0" w:color="auto"/>
          </w:divBdr>
        </w:div>
        <w:div w:id="572158674">
          <w:marLeft w:val="0"/>
          <w:marRight w:val="0"/>
          <w:marTop w:val="0"/>
          <w:marBottom w:val="0"/>
          <w:divBdr>
            <w:top w:val="none" w:sz="0" w:space="0" w:color="auto"/>
            <w:left w:val="none" w:sz="0" w:space="0" w:color="auto"/>
            <w:bottom w:val="none" w:sz="0" w:space="0" w:color="auto"/>
            <w:right w:val="none" w:sz="0" w:space="0" w:color="auto"/>
          </w:divBdr>
        </w:div>
        <w:div w:id="2079474629">
          <w:marLeft w:val="0"/>
          <w:marRight w:val="0"/>
          <w:marTop w:val="0"/>
          <w:marBottom w:val="0"/>
          <w:divBdr>
            <w:top w:val="none" w:sz="0" w:space="0" w:color="auto"/>
            <w:left w:val="none" w:sz="0" w:space="0" w:color="auto"/>
            <w:bottom w:val="none" w:sz="0" w:space="0" w:color="auto"/>
            <w:right w:val="none" w:sz="0" w:space="0" w:color="auto"/>
          </w:divBdr>
        </w:div>
      </w:divsChild>
    </w:div>
    <w:div w:id="184099501">
      <w:bodyDiv w:val="1"/>
      <w:marLeft w:val="0"/>
      <w:marRight w:val="0"/>
      <w:marTop w:val="0"/>
      <w:marBottom w:val="0"/>
      <w:divBdr>
        <w:top w:val="none" w:sz="0" w:space="0" w:color="auto"/>
        <w:left w:val="none" w:sz="0" w:space="0" w:color="auto"/>
        <w:bottom w:val="none" w:sz="0" w:space="0" w:color="auto"/>
        <w:right w:val="none" w:sz="0" w:space="0" w:color="auto"/>
      </w:divBdr>
    </w:div>
    <w:div w:id="186986242">
      <w:bodyDiv w:val="1"/>
      <w:marLeft w:val="0"/>
      <w:marRight w:val="0"/>
      <w:marTop w:val="0"/>
      <w:marBottom w:val="0"/>
      <w:divBdr>
        <w:top w:val="none" w:sz="0" w:space="0" w:color="auto"/>
        <w:left w:val="none" w:sz="0" w:space="0" w:color="auto"/>
        <w:bottom w:val="none" w:sz="0" w:space="0" w:color="auto"/>
        <w:right w:val="none" w:sz="0" w:space="0" w:color="auto"/>
      </w:divBdr>
    </w:div>
    <w:div w:id="202600496">
      <w:bodyDiv w:val="1"/>
      <w:marLeft w:val="0"/>
      <w:marRight w:val="0"/>
      <w:marTop w:val="0"/>
      <w:marBottom w:val="0"/>
      <w:divBdr>
        <w:top w:val="none" w:sz="0" w:space="0" w:color="auto"/>
        <w:left w:val="none" w:sz="0" w:space="0" w:color="auto"/>
        <w:bottom w:val="none" w:sz="0" w:space="0" w:color="auto"/>
        <w:right w:val="none" w:sz="0" w:space="0" w:color="auto"/>
      </w:divBdr>
    </w:div>
    <w:div w:id="216474800">
      <w:bodyDiv w:val="1"/>
      <w:marLeft w:val="0"/>
      <w:marRight w:val="0"/>
      <w:marTop w:val="0"/>
      <w:marBottom w:val="0"/>
      <w:divBdr>
        <w:top w:val="none" w:sz="0" w:space="0" w:color="auto"/>
        <w:left w:val="none" w:sz="0" w:space="0" w:color="auto"/>
        <w:bottom w:val="none" w:sz="0" w:space="0" w:color="auto"/>
        <w:right w:val="none" w:sz="0" w:space="0" w:color="auto"/>
      </w:divBdr>
    </w:div>
    <w:div w:id="226647162">
      <w:bodyDiv w:val="1"/>
      <w:marLeft w:val="0"/>
      <w:marRight w:val="0"/>
      <w:marTop w:val="0"/>
      <w:marBottom w:val="0"/>
      <w:divBdr>
        <w:top w:val="none" w:sz="0" w:space="0" w:color="auto"/>
        <w:left w:val="none" w:sz="0" w:space="0" w:color="auto"/>
        <w:bottom w:val="none" w:sz="0" w:space="0" w:color="auto"/>
        <w:right w:val="none" w:sz="0" w:space="0" w:color="auto"/>
      </w:divBdr>
    </w:div>
    <w:div w:id="235554520">
      <w:bodyDiv w:val="1"/>
      <w:marLeft w:val="0"/>
      <w:marRight w:val="0"/>
      <w:marTop w:val="0"/>
      <w:marBottom w:val="0"/>
      <w:divBdr>
        <w:top w:val="none" w:sz="0" w:space="0" w:color="auto"/>
        <w:left w:val="none" w:sz="0" w:space="0" w:color="auto"/>
        <w:bottom w:val="none" w:sz="0" w:space="0" w:color="auto"/>
        <w:right w:val="none" w:sz="0" w:space="0" w:color="auto"/>
      </w:divBdr>
    </w:div>
    <w:div w:id="241524618">
      <w:bodyDiv w:val="1"/>
      <w:marLeft w:val="0"/>
      <w:marRight w:val="0"/>
      <w:marTop w:val="0"/>
      <w:marBottom w:val="0"/>
      <w:divBdr>
        <w:top w:val="none" w:sz="0" w:space="0" w:color="auto"/>
        <w:left w:val="none" w:sz="0" w:space="0" w:color="auto"/>
        <w:bottom w:val="none" w:sz="0" w:space="0" w:color="auto"/>
        <w:right w:val="none" w:sz="0" w:space="0" w:color="auto"/>
      </w:divBdr>
    </w:div>
    <w:div w:id="242570711">
      <w:bodyDiv w:val="1"/>
      <w:marLeft w:val="0"/>
      <w:marRight w:val="0"/>
      <w:marTop w:val="0"/>
      <w:marBottom w:val="0"/>
      <w:divBdr>
        <w:top w:val="none" w:sz="0" w:space="0" w:color="auto"/>
        <w:left w:val="none" w:sz="0" w:space="0" w:color="auto"/>
        <w:bottom w:val="none" w:sz="0" w:space="0" w:color="auto"/>
        <w:right w:val="none" w:sz="0" w:space="0" w:color="auto"/>
      </w:divBdr>
    </w:div>
    <w:div w:id="244073326">
      <w:bodyDiv w:val="1"/>
      <w:marLeft w:val="0"/>
      <w:marRight w:val="0"/>
      <w:marTop w:val="0"/>
      <w:marBottom w:val="0"/>
      <w:divBdr>
        <w:top w:val="none" w:sz="0" w:space="0" w:color="auto"/>
        <w:left w:val="none" w:sz="0" w:space="0" w:color="auto"/>
        <w:bottom w:val="none" w:sz="0" w:space="0" w:color="auto"/>
        <w:right w:val="none" w:sz="0" w:space="0" w:color="auto"/>
      </w:divBdr>
    </w:div>
    <w:div w:id="253248525">
      <w:bodyDiv w:val="1"/>
      <w:marLeft w:val="0"/>
      <w:marRight w:val="0"/>
      <w:marTop w:val="0"/>
      <w:marBottom w:val="0"/>
      <w:divBdr>
        <w:top w:val="none" w:sz="0" w:space="0" w:color="auto"/>
        <w:left w:val="none" w:sz="0" w:space="0" w:color="auto"/>
        <w:bottom w:val="none" w:sz="0" w:space="0" w:color="auto"/>
        <w:right w:val="none" w:sz="0" w:space="0" w:color="auto"/>
      </w:divBdr>
    </w:div>
    <w:div w:id="262231946">
      <w:bodyDiv w:val="1"/>
      <w:marLeft w:val="0"/>
      <w:marRight w:val="0"/>
      <w:marTop w:val="0"/>
      <w:marBottom w:val="0"/>
      <w:divBdr>
        <w:top w:val="none" w:sz="0" w:space="0" w:color="auto"/>
        <w:left w:val="none" w:sz="0" w:space="0" w:color="auto"/>
        <w:bottom w:val="none" w:sz="0" w:space="0" w:color="auto"/>
        <w:right w:val="none" w:sz="0" w:space="0" w:color="auto"/>
      </w:divBdr>
    </w:div>
    <w:div w:id="265889733">
      <w:bodyDiv w:val="1"/>
      <w:marLeft w:val="0"/>
      <w:marRight w:val="0"/>
      <w:marTop w:val="0"/>
      <w:marBottom w:val="0"/>
      <w:divBdr>
        <w:top w:val="none" w:sz="0" w:space="0" w:color="auto"/>
        <w:left w:val="none" w:sz="0" w:space="0" w:color="auto"/>
        <w:bottom w:val="none" w:sz="0" w:space="0" w:color="auto"/>
        <w:right w:val="none" w:sz="0" w:space="0" w:color="auto"/>
      </w:divBdr>
    </w:div>
    <w:div w:id="271475675">
      <w:bodyDiv w:val="1"/>
      <w:marLeft w:val="0"/>
      <w:marRight w:val="0"/>
      <w:marTop w:val="0"/>
      <w:marBottom w:val="0"/>
      <w:divBdr>
        <w:top w:val="none" w:sz="0" w:space="0" w:color="auto"/>
        <w:left w:val="none" w:sz="0" w:space="0" w:color="auto"/>
        <w:bottom w:val="none" w:sz="0" w:space="0" w:color="auto"/>
        <w:right w:val="none" w:sz="0" w:space="0" w:color="auto"/>
      </w:divBdr>
    </w:div>
    <w:div w:id="287317610">
      <w:bodyDiv w:val="1"/>
      <w:marLeft w:val="0"/>
      <w:marRight w:val="0"/>
      <w:marTop w:val="0"/>
      <w:marBottom w:val="0"/>
      <w:divBdr>
        <w:top w:val="none" w:sz="0" w:space="0" w:color="auto"/>
        <w:left w:val="none" w:sz="0" w:space="0" w:color="auto"/>
        <w:bottom w:val="none" w:sz="0" w:space="0" w:color="auto"/>
        <w:right w:val="none" w:sz="0" w:space="0" w:color="auto"/>
      </w:divBdr>
    </w:div>
    <w:div w:id="307394975">
      <w:bodyDiv w:val="1"/>
      <w:marLeft w:val="0"/>
      <w:marRight w:val="0"/>
      <w:marTop w:val="0"/>
      <w:marBottom w:val="0"/>
      <w:divBdr>
        <w:top w:val="none" w:sz="0" w:space="0" w:color="auto"/>
        <w:left w:val="none" w:sz="0" w:space="0" w:color="auto"/>
        <w:bottom w:val="none" w:sz="0" w:space="0" w:color="auto"/>
        <w:right w:val="none" w:sz="0" w:space="0" w:color="auto"/>
      </w:divBdr>
    </w:div>
    <w:div w:id="308751870">
      <w:bodyDiv w:val="1"/>
      <w:marLeft w:val="0"/>
      <w:marRight w:val="0"/>
      <w:marTop w:val="0"/>
      <w:marBottom w:val="0"/>
      <w:divBdr>
        <w:top w:val="none" w:sz="0" w:space="0" w:color="auto"/>
        <w:left w:val="none" w:sz="0" w:space="0" w:color="auto"/>
        <w:bottom w:val="none" w:sz="0" w:space="0" w:color="auto"/>
        <w:right w:val="none" w:sz="0" w:space="0" w:color="auto"/>
      </w:divBdr>
    </w:div>
    <w:div w:id="311066210">
      <w:bodyDiv w:val="1"/>
      <w:marLeft w:val="0"/>
      <w:marRight w:val="0"/>
      <w:marTop w:val="0"/>
      <w:marBottom w:val="0"/>
      <w:divBdr>
        <w:top w:val="none" w:sz="0" w:space="0" w:color="auto"/>
        <w:left w:val="none" w:sz="0" w:space="0" w:color="auto"/>
        <w:bottom w:val="none" w:sz="0" w:space="0" w:color="auto"/>
        <w:right w:val="none" w:sz="0" w:space="0" w:color="auto"/>
      </w:divBdr>
    </w:div>
    <w:div w:id="312102321">
      <w:bodyDiv w:val="1"/>
      <w:marLeft w:val="0"/>
      <w:marRight w:val="0"/>
      <w:marTop w:val="0"/>
      <w:marBottom w:val="0"/>
      <w:divBdr>
        <w:top w:val="none" w:sz="0" w:space="0" w:color="auto"/>
        <w:left w:val="none" w:sz="0" w:space="0" w:color="auto"/>
        <w:bottom w:val="none" w:sz="0" w:space="0" w:color="auto"/>
        <w:right w:val="none" w:sz="0" w:space="0" w:color="auto"/>
      </w:divBdr>
    </w:div>
    <w:div w:id="318384311">
      <w:bodyDiv w:val="1"/>
      <w:marLeft w:val="0"/>
      <w:marRight w:val="0"/>
      <w:marTop w:val="0"/>
      <w:marBottom w:val="0"/>
      <w:divBdr>
        <w:top w:val="none" w:sz="0" w:space="0" w:color="auto"/>
        <w:left w:val="none" w:sz="0" w:space="0" w:color="auto"/>
        <w:bottom w:val="none" w:sz="0" w:space="0" w:color="auto"/>
        <w:right w:val="none" w:sz="0" w:space="0" w:color="auto"/>
      </w:divBdr>
    </w:div>
    <w:div w:id="320043112">
      <w:bodyDiv w:val="1"/>
      <w:marLeft w:val="0"/>
      <w:marRight w:val="0"/>
      <w:marTop w:val="0"/>
      <w:marBottom w:val="0"/>
      <w:divBdr>
        <w:top w:val="none" w:sz="0" w:space="0" w:color="auto"/>
        <w:left w:val="none" w:sz="0" w:space="0" w:color="auto"/>
        <w:bottom w:val="none" w:sz="0" w:space="0" w:color="auto"/>
        <w:right w:val="none" w:sz="0" w:space="0" w:color="auto"/>
      </w:divBdr>
    </w:div>
    <w:div w:id="323702991">
      <w:bodyDiv w:val="1"/>
      <w:marLeft w:val="0"/>
      <w:marRight w:val="0"/>
      <w:marTop w:val="0"/>
      <w:marBottom w:val="0"/>
      <w:divBdr>
        <w:top w:val="none" w:sz="0" w:space="0" w:color="auto"/>
        <w:left w:val="none" w:sz="0" w:space="0" w:color="auto"/>
        <w:bottom w:val="none" w:sz="0" w:space="0" w:color="auto"/>
        <w:right w:val="none" w:sz="0" w:space="0" w:color="auto"/>
      </w:divBdr>
    </w:div>
    <w:div w:id="323901131">
      <w:bodyDiv w:val="1"/>
      <w:marLeft w:val="0"/>
      <w:marRight w:val="0"/>
      <w:marTop w:val="0"/>
      <w:marBottom w:val="0"/>
      <w:divBdr>
        <w:top w:val="none" w:sz="0" w:space="0" w:color="auto"/>
        <w:left w:val="none" w:sz="0" w:space="0" w:color="auto"/>
        <w:bottom w:val="none" w:sz="0" w:space="0" w:color="auto"/>
        <w:right w:val="none" w:sz="0" w:space="0" w:color="auto"/>
      </w:divBdr>
    </w:div>
    <w:div w:id="336545266">
      <w:bodyDiv w:val="1"/>
      <w:marLeft w:val="0"/>
      <w:marRight w:val="0"/>
      <w:marTop w:val="0"/>
      <w:marBottom w:val="0"/>
      <w:divBdr>
        <w:top w:val="none" w:sz="0" w:space="0" w:color="auto"/>
        <w:left w:val="none" w:sz="0" w:space="0" w:color="auto"/>
        <w:bottom w:val="none" w:sz="0" w:space="0" w:color="auto"/>
        <w:right w:val="none" w:sz="0" w:space="0" w:color="auto"/>
      </w:divBdr>
    </w:div>
    <w:div w:id="340086178">
      <w:bodyDiv w:val="1"/>
      <w:marLeft w:val="0"/>
      <w:marRight w:val="0"/>
      <w:marTop w:val="0"/>
      <w:marBottom w:val="0"/>
      <w:divBdr>
        <w:top w:val="none" w:sz="0" w:space="0" w:color="auto"/>
        <w:left w:val="none" w:sz="0" w:space="0" w:color="auto"/>
        <w:bottom w:val="none" w:sz="0" w:space="0" w:color="auto"/>
        <w:right w:val="none" w:sz="0" w:space="0" w:color="auto"/>
      </w:divBdr>
    </w:div>
    <w:div w:id="342784976">
      <w:bodyDiv w:val="1"/>
      <w:marLeft w:val="0"/>
      <w:marRight w:val="0"/>
      <w:marTop w:val="0"/>
      <w:marBottom w:val="0"/>
      <w:divBdr>
        <w:top w:val="none" w:sz="0" w:space="0" w:color="auto"/>
        <w:left w:val="none" w:sz="0" w:space="0" w:color="auto"/>
        <w:bottom w:val="none" w:sz="0" w:space="0" w:color="auto"/>
        <w:right w:val="none" w:sz="0" w:space="0" w:color="auto"/>
      </w:divBdr>
    </w:div>
    <w:div w:id="352387653">
      <w:bodyDiv w:val="1"/>
      <w:marLeft w:val="0"/>
      <w:marRight w:val="0"/>
      <w:marTop w:val="0"/>
      <w:marBottom w:val="0"/>
      <w:divBdr>
        <w:top w:val="none" w:sz="0" w:space="0" w:color="auto"/>
        <w:left w:val="none" w:sz="0" w:space="0" w:color="auto"/>
        <w:bottom w:val="none" w:sz="0" w:space="0" w:color="auto"/>
        <w:right w:val="none" w:sz="0" w:space="0" w:color="auto"/>
      </w:divBdr>
    </w:div>
    <w:div w:id="365568789">
      <w:bodyDiv w:val="1"/>
      <w:marLeft w:val="0"/>
      <w:marRight w:val="0"/>
      <w:marTop w:val="0"/>
      <w:marBottom w:val="0"/>
      <w:divBdr>
        <w:top w:val="none" w:sz="0" w:space="0" w:color="auto"/>
        <w:left w:val="none" w:sz="0" w:space="0" w:color="auto"/>
        <w:bottom w:val="none" w:sz="0" w:space="0" w:color="auto"/>
        <w:right w:val="none" w:sz="0" w:space="0" w:color="auto"/>
      </w:divBdr>
    </w:div>
    <w:div w:id="374433799">
      <w:bodyDiv w:val="1"/>
      <w:marLeft w:val="0"/>
      <w:marRight w:val="0"/>
      <w:marTop w:val="0"/>
      <w:marBottom w:val="0"/>
      <w:divBdr>
        <w:top w:val="none" w:sz="0" w:space="0" w:color="auto"/>
        <w:left w:val="none" w:sz="0" w:space="0" w:color="auto"/>
        <w:bottom w:val="none" w:sz="0" w:space="0" w:color="auto"/>
        <w:right w:val="none" w:sz="0" w:space="0" w:color="auto"/>
      </w:divBdr>
    </w:div>
    <w:div w:id="387339751">
      <w:bodyDiv w:val="1"/>
      <w:marLeft w:val="0"/>
      <w:marRight w:val="0"/>
      <w:marTop w:val="0"/>
      <w:marBottom w:val="0"/>
      <w:divBdr>
        <w:top w:val="none" w:sz="0" w:space="0" w:color="auto"/>
        <w:left w:val="none" w:sz="0" w:space="0" w:color="auto"/>
        <w:bottom w:val="none" w:sz="0" w:space="0" w:color="auto"/>
        <w:right w:val="none" w:sz="0" w:space="0" w:color="auto"/>
      </w:divBdr>
    </w:div>
    <w:div w:id="389618407">
      <w:bodyDiv w:val="1"/>
      <w:marLeft w:val="0"/>
      <w:marRight w:val="0"/>
      <w:marTop w:val="0"/>
      <w:marBottom w:val="0"/>
      <w:divBdr>
        <w:top w:val="none" w:sz="0" w:space="0" w:color="auto"/>
        <w:left w:val="none" w:sz="0" w:space="0" w:color="auto"/>
        <w:bottom w:val="none" w:sz="0" w:space="0" w:color="auto"/>
        <w:right w:val="none" w:sz="0" w:space="0" w:color="auto"/>
      </w:divBdr>
    </w:div>
    <w:div w:id="391268897">
      <w:bodyDiv w:val="1"/>
      <w:marLeft w:val="0"/>
      <w:marRight w:val="0"/>
      <w:marTop w:val="0"/>
      <w:marBottom w:val="0"/>
      <w:divBdr>
        <w:top w:val="none" w:sz="0" w:space="0" w:color="auto"/>
        <w:left w:val="none" w:sz="0" w:space="0" w:color="auto"/>
        <w:bottom w:val="none" w:sz="0" w:space="0" w:color="auto"/>
        <w:right w:val="none" w:sz="0" w:space="0" w:color="auto"/>
      </w:divBdr>
      <w:divsChild>
        <w:div w:id="696541777">
          <w:marLeft w:val="0"/>
          <w:marRight w:val="0"/>
          <w:marTop w:val="0"/>
          <w:marBottom w:val="0"/>
          <w:divBdr>
            <w:top w:val="none" w:sz="0" w:space="0" w:color="auto"/>
            <w:left w:val="none" w:sz="0" w:space="0" w:color="auto"/>
            <w:bottom w:val="none" w:sz="0" w:space="0" w:color="auto"/>
            <w:right w:val="none" w:sz="0" w:space="0" w:color="auto"/>
          </w:divBdr>
        </w:div>
        <w:div w:id="1933515278">
          <w:marLeft w:val="0"/>
          <w:marRight w:val="0"/>
          <w:marTop w:val="0"/>
          <w:marBottom w:val="0"/>
          <w:divBdr>
            <w:top w:val="none" w:sz="0" w:space="0" w:color="auto"/>
            <w:left w:val="none" w:sz="0" w:space="0" w:color="auto"/>
            <w:bottom w:val="none" w:sz="0" w:space="0" w:color="auto"/>
            <w:right w:val="none" w:sz="0" w:space="0" w:color="auto"/>
          </w:divBdr>
        </w:div>
        <w:div w:id="345326530">
          <w:marLeft w:val="0"/>
          <w:marRight w:val="0"/>
          <w:marTop w:val="0"/>
          <w:marBottom w:val="0"/>
          <w:divBdr>
            <w:top w:val="none" w:sz="0" w:space="0" w:color="auto"/>
            <w:left w:val="none" w:sz="0" w:space="0" w:color="auto"/>
            <w:bottom w:val="none" w:sz="0" w:space="0" w:color="auto"/>
            <w:right w:val="none" w:sz="0" w:space="0" w:color="auto"/>
          </w:divBdr>
        </w:div>
      </w:divsChild>
    </w:div>
    <w:div w:id="395327211">
      <w:bodyDiv w:val="1"/>
      <w:marLeft w:val="0"/>
      <w:marRight w:val="0"/>
      <w:marTop w:val="0"/>
      <w:marBottom w:val="0"/>
      <w:divBdr>
        <w:top w:val="none" w:sz="0" w:space="0" w:color="auto"/>
        <w:left w:val="none" w:sz="0" w:space="0" w:color="auto"/>
        <w:bottom w:val="none" w:sz="0" w:space="0" w:color="auto"/>
        <w:right w:val="none" w:sz="0" w:space="0" w:color="auto"/>
      </w:divBdr>
    </w:div>
    <w:div w:id="402527881">
      <w:bodyDiv w:val="1"/>
      <w:marLeft w:val="0"/>
      <w:marRight w:val="0"/>
      <w:marTop w:val="0"/>
      <w:marBottom w:val="0"/>
      <w:divBdr>
        <w:top w:val="none" w:sz="0" w:space="0" w:color="auto"/>
        <w:left w:val="none" w:sz="0" w:space="0" w:color="auto"/>
        <w:bottom w:val="none" w:sz="0" w:space="0" w:color="auto"/>
        <w:right w:val="none" w:sz="0" w:space="0" w:color="auto"/>
      </w:divBdr>
    </w:div>
    <w:div w:id="407574440">
      <w:bodyDiv w:val="1"/>
      <w:marLeft w:val="0"/>
      <w:marRight w:val="0"/>
      <w:marTop w:val="0"/>
      <w:marBottom w:val="0"/>
      <w:divBdr>
        <w:top w:val="none" w:sz="0" w:space="0" w:color="auto"/>
        <w:left w:val="none" w:sz="0" w:space="0" w:color="auto"/>
        <w:bottom w:val="none" w:sz="0" w:space="0" w:color="auto"/>
        <w:right w:val="none" w:sz="0" w:space="0" w:color="auto"/>
      </w:divBdr>
    </w:div>
    <w:div w:id="417017337">
      <w:bodyDiv w:val="1"/>
      <w:marLeft w:val="0"/>
      <w:marRight w:val="0"/>
      <w:marTop w:val="0"/>
      <w:marBottom w:val="0"/>
      <w:divBdr>
        <w:top w:val="none" w:sz="0" w:space="0" w:color="auto"/>
        <w:left w:val="none" w:sz="0" w:space="0" w:color="auto"/>
        <w:bottom w:val="none" w:sz="0" w:space="0" w:color="auto"/>
        <w:right w:val="none" w:sz="0" w:space="0" w:color="auto"/>
      </w:divBdr>
    </w:div>
    <w:div w:id="417409646">
      <w:bodyDiv w:val="1"/>
      <w:marLeft w:val="0"/>
      <w:marRight w:val="0"/>
      <w:marTop w:val="0"/>
      <w:marBottom w:val="0"/>
      <w:divBdr>
        <w:top w:val="none" w:sz="0" w:space="0" w:color="auto"/>
        <w:left w:val="none" w:sz="0" w:space="0" w:color="auto"/>
        <w:bottom w:val="none" w:sz="0" w:space="0" w:color="auto"/>
        <w:right w:val="none" w:sz="0" w:space="0" w:color="auto"/>
      </w:divBdr>
    </w:div>
    <w:div w:id="417486335">
      <w:bodyDiv w:val="1"/>
      <w:marLeft w:val="0"/>
      <w:marRight w:val="0"/>
      <w:marTop w:val="0"/>
      <w:marBottom w:val="0"/>
      <w:divBdr>
        <w:top w:val="none" w:sz="0" w:space="0" w:color="auto"/>
        <w:left w:val="none" w:sz="0" w:space="0" w:color="auto"/>
        <w:bottom w:val="none" w:sz="0" w:space="0" w:color="auto"/>
        <w:right w:val="none" w:sz="0" w:space="0" w:color="auto"/>
      </w:divBdr>
    </w:div>
    <w:div w:id="422535709">
      <w:bodyDiv w:val="1"/>
      <w:marLeft w:val="0"/>
      <w:marRight w:val="0"/>
      <w:marTop w:val="0"/>
      <w:marBottom w:val="0"/>
      <w:divBdr>
        <w:top w:val="none" w:sz="0" w:space="0" w:color="auto"/>
        <w:left w:val="none" w:sz="0" w:space="0" w:color="auto"/>
        <w:bottom w:val="none" w:sz="0" w:space="0" w:color="auto"/>
        <w:right w:val="none" w:sz="0" w:space="0" w:color="auto"/>
      </w:divBdr>
    </w:div>
    <w:div w:id="430047900">
      <w:bodyDiv w:val="1"/>
      <w:marLeft w:val="0"/>
      <w:marRight w:val="0"/>
      <w:marTop w:val="0"/>
      <w:marBottom w:val="0"/>
      <w:divBdr>
        <w:top w:val="none" w:sz="0" w:space="0" w:color="auto"/>
        <w:left w:val="none" w:sz="0" w:space="0" w:color="auto"/>
        <w:bottom w:val="none" w:sz="0" w:space="0" w:color="auto"/>
        <w:right w:val="none" w:sz="0" w:space="0" w:color="auto"/>
      </w:divBdr>
    </w:div>
    <w:div w:id="432214841">
      <w:bodyDiv w:val="1"/>
      <w:marLeft w:val="0"/>
      <w:marRight w:val="0"/>
      <w:marTop w:val="0"/>
      <w:marBottom w:val="0"/>
      <w:divBdr>
        <w:top w:val="none" w:sz="0" w:space="0" w:color="auto"/>
        <w:left w:val="none" w:sz="0" w:space="0" w:color="auto"/>
        <w:bottom w:val="none" w:sz="0" w:space="0" w:color="auto"/>
        <w:right w:val="none" w:sz="0" w:space="0" w:color="auto"/>
      </w:divBdr>
      <w:divsChild>
        <w:div w:id="987320410">
          <w:marLeft w:val="0"/>
          <w:marRight w:val="108"/>
          <w:marTop w:val="108"/>
          <w:marBottom w:val="108"/>
          <w:divBdr>
            <w:top w:val="none" w:sz="0" w:space="0" w:color="auto"/>
            <w:left w:val="none" w:sz="0" w:space="0" w:color="auto"/>
            <w:bottom w:val="none" w:sz="0" w:space="0" w:color="auto"/>
            <w:right w:val="none" w:sz="0" w:space="0" w:color="auto"/>
          </w:divBdr>
          <w:divsChild>
            <w:div w:id="187647953">
              <w:marLeft w:val="0"/>
              <w:marRight w:val="0"/>
              <w:marTop w:val="0"/>
              <w:marBottom w:val="0"/>
              <w:divBdr>
                <w:top w:val="none" w:sz="0" w:space="0" w:color="auto"/>
                <w:left w:val="none" w:sz="0" w:space="0" w:color="auto"/>
                <w:bottom w:val="none" w:sz="0" w:space="0" w:color="auto"/>
                <w:right w:val="none" w:sz="0" w:space="0" w:color="auto"/>
              </w:divBdr>
              <w:divsChild>
                <w:div w:id="116635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738788">
      <w:bodyDiv w:val="1"/>
      <w:marLeft w:val="0"/>
      <w:marRight w:val="0"/>
      <w:marTop w:val="0"/>
      <w:marBottom w:val="0"/>
      <w:divBdr>
        <w:top w:val="none" w:sz="0" w:space="0" w:color="auto"/>
        <w:left w:val="none" w:sz="0" w:space="0" w:color="auto"/>
        <w:bottom w:val="none" w:sz="0" w:space="0" w:color="auto"/>
        <w:right w:val="none" w:sz="0" w:space="0" w:color="auto"/>
      </w:divBdr>
    </w:div>
    <w:div w:id="456027826">
      <w:bodyDiv w:val="1"/>
      <w:marLeft w:val="0"/>
      <w:marRight w:val="0"/>
      <w:marTop w:val="0"/>
      <w:marBottom w:val="0"/>
      <w:divBdr>
        <w:top w:val="none" w:sz="0" w:space="0" w:color="auto"/>
        <w:left w:val="none" w:sz="0" w:space="0" w:color="auto"/>
        <w:bottom w:val="none" w:sz="0" w:space="0" w:color="auto"/>
        <w:right w:val="none" w:sz="0" w:space="0" w:color="auto"/>
      </w:divBdr>
    </w:div>
    <w:div w:id="456097582">
      <w:bodyDiv w:val="1"/>
      <w:marLeft w:val="0"/>
      <w:marRight w:val="0"/>
      <w:marTop w:val="0"/>
      <w:marBottom w:val="0"/>
      <w:divBdr>
        <w:top w:val="none" w:sz="0" w:space="0" w:color="auto"/>
        <w:left w:val="none" w:sz="0" w:space="0" w:color="auto"/>
        <w:bottom w:val="none" w:sz="0" w:space="0" w:color="auto"/>
        <w:right w:val="none" w:sz="0" w:space="0" w:color="auto"/>
      </w:divBdr>
    </w:div>
    <w:div w:id="469521379">
      <w:bodyDiv w:val="1"/>
      <w:marLeft w:val="0"/>
      <w:marRight w:val="0"/>
      <w:marTop w:val="0"/>
      <w:marBottom w:val="0"/>
      <w:divBdr>
        <w:top w:val="none" w:sz="0" w:space="0" w:color="auto"/>
        <w:left w:val="none" w:sz="0" w:space="0" w:color="auto"/>
        <w:bottom w:val="none" w:sz="0" w:space="0" w:color="auto"/>
        <w:right w:val="none" w:sz="0" w:space="0" w:color="auto"/>
      </w:divBdr>
      <w:divsChild>
        <w:div w:id="368334118">
          <w:marLeft w:val="0"/>
          <w:marRight w:val="0"/>
          <w:marTop w:val="0"/>
          <w:marBottom w:val="0"/>
          <w:divBdr>
            <w:top w:val="none" w:sz="0" w:space="0" w:color="auto"/>
            <w:left w:val="none" w:sz="0" w:space="0" w:color="auto"/>
            <w:bottom w:val="none" w:sz="0" w:space="0" w:color="auto"/>
            <w:right w:val="none" w:sz="0" w:space="0" w:color="auto"/>
          </w:divBdr>
        </w:div>
        <w:div w:id="1035302601">
          <w:marLeft w:val="0"/>
          <w:marRight w:val="0"/>
          <w:marTop w:val="0"/>
          <w:marBottom w:val="0"/>
          <w:divBdr>
            <w:top w:val="none" w:sz="0" w:space="0" w:color="auto"/>
            <w:left w:val="none" w:sz="0" w:space="0" w:color="auto"/>
            <w:bottom w:val="none" w:sz="0" w:space="0" w:color="auto"/>
            <w:right w:val="none" w:sz="0" w:space="0" w:color="auto"/>
          </w:divBdr>
        </w:div>
        <w:div w:id="513153924">
          <w:marLeft w:val="0"/>
          <w:marRight w:val="0"/>
          <w:marTop w:val="0"/>
          <w:marBottom w:val="0"/>
          <w:divBdr>
            <w:top w:val="none" w:sz="0" w:space="0" w:color="auto"/>
            <w:left w:val="none" w:sz="0" w:space="0" w:color="auto"/>
            <w:bottom w:val="none" w:sz="0" w:space="0" w:color="auto"/>
            <w:right w:val="none" w:sz="0" w:space="0" w:color="auto"/>
          </w:divBdr>
        </w:div>
        <w:div w:id="494303710">
          <w:marLeft w:val="0"/>
          <w:marRight w:val="0"/>
          <w:marTop w:val="0"/>
          <w:marBottom w:val="0"/>
          <w:divBdr>
            <w:top w:val="none" w:sz="0" w:space="0" w:color="auto"/>
            <w:left w:val="none" w:sz="0" w:space="0" w:color="auto"/>
            <w:bottom w:val="none" w:sz="0" w:space="0" w:color="auto"/>
            <w:right w:val="none" w:sz="0" w:space="0" w:color="auto"/>
          </w:divBdr>
        </w:div>
        <w:div w:id="1578586560">
          <w:marLeft w:val="0"/>
          <w:marRight w:val="0"/>
          <w:marTop w:val="0"/>
          <w:marBottom w:val="0"/>
          <w:divBdr>
            <w:top w:val="none" w:sz="0" w:space="0" w:color="auto"/>
            <w:left w:val="none" w:sz="0" w:space="0" w:color="auto"/>
            <w:bottom w:val="none" w:sz="0" w:space="0" w:color="auto"/>
            <w:right w:val="none" w:sz="0" w:space="0" w:color="auto"/>
          </w:divBdr>
        </w:div>
        <w:div w:id="1357075370">
          <w:marLeft w:val="0"/>
          <w:marRight w:val="0"/>
          <w:marTop w:val="0"/>
          <w:marBottom w:val="0"/>
          <w:divBdr>
            <w:top w:val="none" w:sz="0" w:space="0" w:color="auto"/>
            <w:left w:val="none" w:sz="0" w:space="0" w:color="auto"/>
            <w:bottom w:val="none" w:sz="0" w:space="0" w:color="auto"/>
            <w:right w:val="none" w:sz="0" w:space="0" w:color="auto"/>
          </w:divBdr>
        </w:div>
        <w:div w:id="1051805906">
          <w:marLeft w:val="0"/>
          <w:marRight w:val="0"/>
          <w:marTop w:val="0"/>
          <w:marBottom w:val="0"/>
          <w:divBdr>
            <w:top w:val="none" w:sz="0" w:space="0" w:color="auto"/>
            <w:left w:val="none" w:sz="0" w:space="0" w:color="auto"/>
            <w:bottom w:val="none" w:sz="0" w:space="0" w:color="auto"/>
            <w:right w:val="none" w:sz="0" w:space="0" w:color="auto"/>
          </w:divBdr>
        </w:div>
        <w:div w:id="800853117">
          <w:marLeft w:val="0"/>
          <w:marRight w:val="0"/>
          <w:marTop w:val="0"/>
          <w:marBottom w:val="0"/>
          <w:divBdr>
            <w:top w:val="none" w:sz="0" w:space="0" w:color="auto"/>
            <w:left w:val="none" w:sz="0" w:space="0" w:color="auto"/>
            <w:bottom w:val="none" w:sz="0" w:space="0" w:color="auto"/>
            <w:right w:val="none" w:sz="0" w:space="0" w:color="auto"/>
          </w:divBdr>
        </w:div>
      </w:divsChild>
    </w:div>
    <w:div w:id="484981206">
      <w:bodyDiv w:val="1"/>
      <w:marLeft w:val="0"/>
      <w:marRight w:val="0"/>
      <w:marTop w:val="0"/>
      <w:marBottom w:val="0"/>
      <w:divBdr>
        <w:top w:val="none" w:sz="0" w:space="0" w:color="auto"/>
        <w:left w:val="none" w:sz="0" w:space="0" w:color="auto"/>
        <w:bottom w:val="none" w:sz="0" w:space="0" w:color="auto"/>
        <w:right w:val="none" w:sz="0" w:space="0" w:color="auto"/>
      </w:divBdr>
    </w:div>
    <w:div w:id="496305216">
      <w:bodyDiv w:val="1"/>
      <w:marLeft w:val="0"/>
      <w:marRight w:val="0"/>
      <w:marTop w:val="0"/>
      <w:marBottom w:val="0"/>
      <w:divBdr>
        <w:top w:val="none" w:sz="0" w:space="0" w:color="auto"/>
        <w:left w:val="none" w:sz="0" w:space="0" w:color="auto"/>
        <w:bottom w:val="none" w:sz="0" w:space="0" w:color="auto"/>
        <w:right w:val="none" w:sz="0" w:space="0" w:color="auto"/>
      </w:divBdr>
    </w:div>
    <w:div w:id="500703874">
      <w:bodyDiv w:val="1"/>
      <w:marLeft w:val="0"/>
      <w:marRight w:val="0"/>
      <w:marTop w:val="0"/>
      <w:marBottom w:val="0"/>
      <w:divBdr>
        <w:top w:val="none" w:sz="0" w:space="0" w:color="auto"/>
        <w:left w:val="none" w:sz="0" w:space="0" w:color="auto"/>
        <w:bottom w:val="none" w:sz="0" w:space="0" w:color="auto"/>
        <w:right w:val="none" w:sz="0" w:space="0" w:color="auto"/>
      </w:divBdr>
    </w:div>
    <w:div w:id="532117963">
      <w:bodyDiv w:val="1"/>
      <w:marLeft w:val="0"/>
      <w:marRight w:val="0"/>
      <w:marTop w:val="0"/>
      <w:marBottom w:val="0"/>
      <w:divBdr>
        <w:top w:val="none" w:sz="0" w:space="0" w:color="auto"/>
        <w:left w:val="none" w:sz="0" w:space="0" w:color="auto"/>
        <w:bottom w:val="none" w:sz="0" w:space="0" w:color="auto"/>
        <w:right w:val="none" w:sz="0" w:space="0" w:color="auto"/>
      </w:divBdr>
    </w:div>
    <w:div w:id="541406332">
      <w:bodyDiv w:val="1"/>
      <w:marLeft w:val="0"/>
      <w:marRight w:val="0"/>
      <w:marTop w:val="0"/>
      <w:marBottom w:val="0"/>
      <w:divBdr>
        <w:top w:val="none" w:sz="0" w:space="0" w:color="auto"/>
        <w:left w:val="none" w:sz="0" w:space="0" w:color="auto"/>
        <w:bottom w:val="none" w:sz="0" w:space="0" w:color="auto"/>
        <w:right w:val="none" w:sz="0" w:space="0" w:color="auto"/>
      </w:divBdr>
      <w:divsChild>
        <w:div w:id="192891029">
          <w:marLeft w:val="0"/>
          <w:marRight w:val="108"/>
          <w:marTop w:val="18"/>
          <w:marBottom w:val="108"/>
          <w:divBdr>
            <w:top w:val="none" w:sz="0" w:space="0" w:color="auto"/>
            <w:left w:val="none" w:sz="0" w:space="0" w:color="auto"/>
            <w:bottom w:val="none" w:sz="0" w:space="0" w:color="auto"/>
            <w:right w:val="none" w:sz="0" w:space="0" w:color="auto"/>
          </w:divBdr>
          <w:divsChild>
            <w:div w:id="1741516331">
              <w:marLeft w:val="0"/>
              <w:marRight w:val="0"/>
              <w:marTop w:val="0"/>
              <w:marBottom w:val="0"/>
              <w:divBdr>
                <w:top w:val="none" w:sz="0" w:space="0" w:color="auto"/>
                <w:left w:val="none" w:sz="0" w:space="0" w:color="auto"/>
                <w:bottom w:val="none" w:sz="0" w:space="0" w:color="auto"/>
                <w:right w:val="none" w:sz="0" w:space="0" w:color="auto"/>
              </w:divBdr>
              <w:divsChild>
                <w:div w:id="159235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643305">
      <w:bodyDiv w:val="1"/>
      <w:marLeft w:val="0"/>
      <w:marRight w:val="0"/>
      <w:marTop w:val="0"/>
      <w:marBottom w:val="0"/>
      <w:divBdr>
        <w:top w:val="none" w:sz="0" w:space="0" w:color="auto"/>
        <w:left w:val="none" w:sz="0" w:space="0" w:color="auto"/>
        <w:bottom w:val="none" w:sz="0" w:space="0" w:color="auto"/>
        <w:right w:val="none" w:sz="0" w:space="0" w:color="auto"/>
      </w:divBdr>
    </w:div>
    <w:div w:id="545798234">
      <w:bodyDiv w:val="1"/>
      <w:marLeft w:val="0"/>
      <w:marRight w:val="0"/>
      <w:marTop w:val="0"/>
      <w:marBottom w:val="0"/>
      <w:divBdr>
        <w:top w:val="none" w:sz="0" w:space="0" w:color="auto"/>
        <w:left w:val="none" w:sz="0" w:space="0" w:color="auto"/>
        <w:bottom w:val="none" w:sz="0" w:space="0" w:color="auto"/>
        <w:right w:val="none" w:sz="0" w:space="0" w:color="auto"/>
      </w:divBdr>
    </w:div>
    <w:div w:id="550383744">
      <w:bodyDiv w:val="1"/>
      <w:marLeft w:val="0"/>
      <w:marRight w:val="0"/>
      <w:marTop w:val="0"/>
      <w:marBottom w:val="0"/>
      <w:divBdr>
        <w:top w:val="none" w:sz="0" w:space="0" w:color="auto"/>
        <w:left w:val="none" w:sz="0" w:space="0" w:color="auto"/>
        <w:bottom w:val="none" w:sz="0" w:space="0" w:color="auto"/>
        <w:right w:val="none" w:sz="0" w:space="0" w:color="auto"/>
      </w:divBdr>
      <w:divsChild>
        <w:div w:id="926381746">
          <w:marLeft w:val="0"/>
          <w:marRight w:val="0"/>
          <w:marTop w:val="15"/>
          <w:marBottom w:val="0"/>
          <w:divBdr>
            <w:top w:val="single" w:sz="48" w:space="0" w:color="auto"/>
            <w:left w:val="single" w:sz="48" w:space="0" w:color="auto"/>
            <w:bottom w:val="single" w:sz="48" w:space="0" w:color="auto"/>
            <w:right w:val="single" w:sz="48" w:space="0" w:color="auto"/>
          </w:divBdr>
          <w:divsChild>
            <w:div w:id="918518697">
              <w:marLeft w:val="0"/>
              <w:marRight w:val="0"/>
              <w:marTop w:val="0"/>
              <w:marBottom w:val="0"/>
              <w:divBdr>
                <w:top w:val="none" w:sz="0" w:space="0" w:color="auto"/>
                <w:left w:val="none" w:sz="0" w:space="0" w:color="auto"/>
                <w:bottom w:val="none" w:sz="0" w:space="0" w:color="auto"/>
                <w:right w:val="none" w:sz="0" w:space="0" w:color="auto"/>
              </w:divBdr>
            </w:div>
          </w:divsChild>
        </w:div>
        <w:div w:id="2105999881">
          <w:marLeft w:val="0"/>
          <w:marRight w:val="0"/>
          <w:marTop w:val="15"/>
          <w:marBottom w:val="0"/>
          <w:divBdr>
            <w:top w:val="single" w:sz="48" w:space="0" w:color="auto"/>
            <w:left w:val="single" w:sz="48" w:space="0" w:color="auto"/>
            <w:bottom w:val="single" w:sz="48" w:space="0" w:color="auto"/>
            <w:right w:val="single" w:sz="48" w:space="0" w:color="auto"/>
          </w:divBdr>
          <w:divsChild>
            <w:div w:id="65668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83547">
      <w:bodyDiv w:val="1"/>
      <w:marLeft w:val="0"/>
      <w:marRight w:val="0"/>
      <w:marTop w:val="0"/>
      <w:marBottom w:val="0"/>
      <w:divBdr>
        <w:top w:val="none" w:sz="0" w:space="0" w:color="auto"/>
        <w:left w:val="none" w:sz="0" w:space="0" w:color="auto"/>
        <w:bottom w:val="none" w:sz="0" w:space="0" w:color="auto"/>
        <w:right w:val="none" w:sz="0" w:space="0" w:color="auto"/>
      </w:divBdr>
    </w:div>
    <w:div w:id="562644369">
      <w:bodyDiv w:val="1"/>
      <w:marLeft w:val="0"/>
      <w:marRight w:val="0"/>
      <w:marTop w:val="0"/>
      <w:marBottom w:val="0"/>
      <w:divBdr>
        <w:top w:val="none" w:sz="0" w:space="0" w:color="auto"/>
        <w:left w:val="none" w:sz="0" w:space="0" w:color="auto"/>
        <w:bottom w:val="none" w:sz="0" w:space="0" w:color="auto"/>
        <w:right w:val="none" w:sz="0" w:space="0" w:color="auto"/>
      </w:divBdr>
      <w:divsChild>
        <w:div w:id="1692291724">
          <w:marLeft w:val="0"/>
          <w:marRight w:val="0"/>
          <w:marTop w:val="0"/>
          <w:marBottom w:val="0"/>
          <w:divBdr>
            <w:top w:val="none" w:sz="0" w:space="0" w:color="auto"/>
            <w:left w:val="none" w:sz="0" w:space="0" w:color="auto"/>
            <w:bottom w:val="none" w:sz="0" w:space="0" w:color="auto"/>
            <w:right w:val="none" w:sz="0" w:space="0" w:color="auto"/>
          </w:divBdr>
        </w:div>
        <w:div w:id="1679234498">
          <w:marLeft w:val="0"/>
          <w:marRight w:val="0"/>
          <w:marTop w:val="0"/>
          <w:marBottom w:val="0"/>
          <w:divBdr>
            <w:top w:val="none" w:sz="0" w:space="0" w:color="auto"/>
            <w:left w:val="none" w:sz="0" w:space="0" w:color="auto"/>
            <w:bottom w:val="none" w:sz="0" w:space="0" w:color="auto"/>
            <w:right w:val="none" w:sz="0" w:space="0" w:color="auto"/>
          </w:divBdr>
        </w:div>
        <w:div w:id="1119570468">
          <w:marLeft w:val="0"/>
          <w:marRight w:val="0"/>
          <w:marTop w:val="0"/>
          <w:marBottom w:val="0"/>
          <w:divBdr>
            <w:top w:val="none" w:sz="0" w:space="0" w:color="auto"/>
            <w:left w:val="none" w:sz="0" w:space="0" w:color="auto"/>
            <w:bottom w:val="none" w:sz="0" w:space="0" w:color="auto"/>
            <w:right w:val="none" w:sz="0" w:space="0" w:color="auto"/>
          </w:divBdr>
        </w:div>
        <w:div w:id="1644459498">
          <w:marLeft w:val="0"/>
          <w:marRight w:val="0"/>
          <w:marTop w:val="0"/>
          <w:marBottom w:val="0"/>
          <w:divBdr>
            <w:top w:val="none" w:sz="0" w:space="0" w:color="auto"/>
            <w:left w:val="none" w:sz="0" w:space="0" w:color="auto"/>
            <w:bottom w:val="none" w:sz="0" w:space="0" w:color="auto"/>
            <w:right w:val="none" w:sz="0" w:space="0" w:color="auto"/>
          </w:divBdr>
        </w:div>
        <w:div w:id="1170102104">
          <w:marLeft w:val="0"/>
          <w:marRight w:val="0"/>
          <w:marTop w:val="0"/>
          <w:marBottom w:val="0"/>
          <w:divBdr>
            <w:top w:val="none" w:sz="0" w:space="0" w:color="auto"/>
            <w:left w:val="none" w:sz="0" w:space="0" w:color="auto"/>
            <w:bottom w:val="none" w:sz="0" w:space="0" w:color="auto"/>
            <w:right w:val="none" w:sz="0" w:space="0" w:color="auto"/>
          </w:divBdr>
        </w:div>
        <w:div w:id="1896310231">
          <w:marLeft w:val="0"/>
          <w:marRight w:val="0"/>
          <w:marTop w:val="0"/>
          <w:marBottom w:val="0"/>
          <w:divBdr>
            <w:top w:val="none" w:sz="0" w:space="0" w:color="auto"/>
            <w:left w:val="none" w:sz="0" w:space="0" w:color="auto"/>
            <w:bottom w:val="none" w:sz="0" w:space="0" w:color="auto"/>
            <w:right w:val="none" w:sz="0" w:space="0" w:color="auto"/>
          </w:divBdr>
        </w:div>
        <w:div w:id="177503264">
          <w:marLeft w:val="0"/>
          <w:marRight w:val="0"/>
          <w:marTop w:val="0"/>
          <w:marBottom w:val="0"/>
          <w:divBdr>
            <w:top w:val="none" w:sz="0" w:space="0" w:color="auto"/>
            <w:left w:val="none" w:sz="0" w:space="0" w:color="auto"/>
            <w:bottom w:val="none" w:sz="0" w:space="0" w:color="auto"/>
            <w:right w:val="none" w:sz="0" w:space="0" w:color="auto"/>
          </w:divBdr>
        </w:div>
        <w:div w:id="128982836">
          <w:marLeft w:val="0"/>
          <w:marRight w:val="0"/>
          <w:marTop w:val="0"/>
          <w:marBottom w:val="0"/>
          <w:divBdr>
            <w:top w:val="none" w:sz="0" w:space="0" w:color="auto"/>
            <w:left w:val="none" w:sz="0" w:space="0" w:color="auto"/>
            <w:bottom w:val="none" w:sz="0" w:space="0" w:color="auto"/>
            <w:right w:val="none" w:sz="0" w:space="0" w:color="auto"/>
          </w:divBdr>
        </w:div>
        <w:div w:id="268514632">
          <w:marLeft w:val="0"/>
          <w:marRight w:val="0"/>
          <w:marTop w:val="0"/>
          <w:marBottom w:val="0"/>
          <w:divBdr>
            <w:top w:val="none" w:sz="0" w:space="0" w:color="auto"/>
            <w:left w:val="none" w:sz="0" w:space="0" w:color="auto"/>
            <w:bottom w:val="none" w:sz="0" w:space="0" w:color="auto"/>
            <w:right w:val="none" w:sz="0" w:space="0" w:color="auto"/>
          </w:divBdr>
        </w:div>
      </w:divsChild>
    </w:div>
    <w:div w:id="576551199">
      <w:bodyDiv w:val="1"/>
      <w:marLeft w:val="0"/>
      <w:marRight w:val="0"/>
      <w:marTop w:val="0"/>
      <w:marBottom w:val="0"/>
      <w:divBdr>
        <w:top w:val="none" w:sz="0" w:space="0" w:color="auto"/>
        <w:left w:val="none" w:sz="0" w:space="0" w:color="auto"/>
        <w:bottom w:val="none" w:sz="0" w:space="0" w:color="auto"/>
        <w:right w:val="none" w:sz="0" w:space="0" w:color="auto"/>
      </w:divBdr>
    </w:div>
    <w:div w:id="577252983">
      <w:bodyDiv w:val="1"/>
      <w:marLeft w:val="0"/>
      <w:marRight w:val="0"/>
      <w:marTop w:val="0"/>
      <w:marBottom w:val="0"/>
      <w:divBdr>
        <w:top w:val="none" w:sz="0" w:space="0" w:color="auto"/>
        <w:left w:val="none" w:sz="0" w:space="0" w:color="auto"/>
        <w:bottom w:val="none" w:sz="0" w:space="0" w:color="auto"/>
        <w:right w:val="none" w:sz="0" w:space="0" w:color="auto"/>
      </w:divBdr>
    </w:div>
    <w:div w:id="591205310">
      <w:bodyDiv w:val="1"/>
      <w:marLeft w:val="0"/>
      <w:marRight w:val="0"/>
      <w:marTop w:val="0"/>
      <w:marBottom w:val="0"/>
      <w:divBdr>
        <w:top w:val="none" w:sz="0" w:space="0" w:color="auto"/>
        <w:left w:val="none" w:sz="0" w:space="0" w:color="auto"/>
        <w:bottom w:val="none" w:sz="0" w:space="0" w:color="auto"/>
        <w:right w:val="none" w:sz="0" w:space="0" w:color="auto"/>
      </w:divBdr>
    </w:div>
    <w:div w:id="593636224">
      <w:bodyDiv w:val="1"/>
      <w:marLeft w:val="0"/>
      <w:marRight w:val="0"/>
      <w:marTop w:val="0"/>
      <w:marBottom w:val="0"/>
      <w:divBdr>
        <w:top w:val="none" w:sz="0" w:space="0" w:color="auto"/>
        <w:left w:val="none" w:sz="0" w:space="0" w:color="auto"/>
        <w:bottom w:val="none" w:sz="0" w:space="0" w:color="auto"/>
        <w:right w:val="none" w:sz="0" w:space="0" w:color="auto"/>
      </w:divBdr>
    </w:div>
    <w:div w:id="601456042">
      <w:bodyDiv w:val="1"/>
      <w:marLeft w:val="0"/>
      <w:marRight w:val="0"/>
      <w:marTop w:val="0"/>
      <w:marBottom w:val="0"/>
      <w:divBdr>
        <w:top w:val="none" w:sz="0" w:space="0" w:color="auto"/>
        <w:left w:val="none" w:sz="0" w:space="0" w:color="auto"/>
        <w:bottom w:val="none" w:sz="0" w:space="0" w:color="auto"/>
        <w:right w:val="none" w:sz="0" w:space="0" w:color="auto"/>
      </w:divBdr>
    </w:div>
    <w:div w:id="604850419">
      <w:bodyDiv w:val="1"/>
      <w:marLeft w:val="0"/>
      <w:marRight w:val="0"/>
      <w:marTop w:val="0"/>
      <w:marBottom w:val="0"/>
      <w:divBdr>
        <w:top w:val="none" w:sz="0" w:space="0" w:color="auto"/>
        <w:left w:val="none" w:sz="0" w:space="0" w:color="auto"/>
        <w:bottom w:val="none" w:sz="0" w:space="0" w:color="auto"/>
        <w:right w:val="none" w:sz="0" w:space="0" w:color="auto"/>
      </w:divBdr>
    </w:div>
    <w:div w:id="617492551">
      <w:bodyDiv w:val="1"/>
      <w:marLeft w:val="0"/>
      <w:marRight w:val="0"/>
      <w:marTop w:val="0"/>
      <w:marBottom w:val="0"/>
      <w:divBdr>
        <w:top w:val="none" w:sz="0" w:space="0" w:color="auto"/>
        <w:left w:val="none" w:sz="0" w:space="0" w:color="auto"/>
        <w:bottom w:val="none" w:sz="0" w:space="0" w:color="auto"/>
        <w:right w:val="none" w:sz="0" w:space="0" w:color="auto"/>
      </w:divBdr>
    </w:div>
    <w:div w:id="644578826">
      <w:bodyDiv w:val="1"/>
      <w:marLeft w:val="0"/>
      <w:marRight w:val="0"/>
      <w:marTop w:val="0"/>
      <w:marBottom w:val="0"/>
      <w:divBdr>
        <w:top w:val="none" w:sz="0" w:space="0" w:color="auto"/>
        <w:left w:val="none" w:sz="0" w:space="0" w:color="auto"/>
        <w:bottom w:val="none" w:sz="0" w:space="0" w:color="auto"/>
        <w:right w:val="none" w:sz="0" w:space="0" w:color="auto"/>
      </w:divBdr>
    </w:div>
    <w:div w:id="660427482">
      <w:bodyDiv w:val="1"/>
      <w:marLeft w:val="0"/>
      <w:marRight w:val="0"/>
      <w:marTop w:val="0"/>
      <w:marBottom w:val="0"/>
      <w:divBdr>
        <w:top w:val="none" w:sz="0" w:space="0" w:color="auto"/>
        <w:left w:val="none" w:sz="0" w:space="0" w:color="auto"/>
        <w:bottom w:val="none" w:sz="0" w:space="0" w:color="auto"/>
        <w:right w:val="none" w:sz="0" w:space="0" w:color="auto"/>
      </w:divBdr>
    </w:div>
    <w:div w:id="662582354">
      <w:bodyDiv w:val="1"/>
      <w:marLeft w:val="0"/>
      <w:marRight w:val="0"/>
      <w:marTop w:val="0"/>
      <w:marBottom w:val="0"/>
      <w:divBdr>
        <w:top w:val="none" w:sz="0" w:space="0" w:color="auto"/>
        <w:left w:val="none" w:sz="0" w:space="0" w:color="auto"/>
        <w:bottom w:val="none" w:sz="0" w:space="0" w:color="auto"/>
        <w:right w:val="none" w:sz="0" w:space="0" w:color="auto"/>
      </w:divBdr>
    </w:div>
    <w:div w:id="663433004">
      <w:bodyDiv w:val="1"/>
      <w:marLeft w:val="0"/>
      <w:marRight w:val="0"/>
      <w:marTop w:val="0"/>
      <w:marBottom w:val="0"/>
      <w:divBdr>
        <w:top w:val="none" w:sz="0" w:space="0" w:color="auto"/>
        <w:left w:val="none" w:sz="0" w:space="0" w:color="auto"/>
        <w:bottom w:val="none" w:sz="0" w:space="0" w:color="auto"/>
        <w:right w:val="none" w:sz="0" w:space="0" w:color="auto"/>
      </w:divBdr>
    </w:div>
    <w:div w:id="665018254">
      <w:bodyDiv w:val="1"/>
      <w:marLeft w:val="0"/>
      <w:marRight w:val="0"/>
      <w:marTop w:val="0"/>
      <w:marBottom w:val="0"/>
      <w:divBdr>
        <w:top w:val="none" w:sz="0" w:space="0" w:color="auto"/>
        <w:left w:val="none" w:sz="0" w:space="0" w:color="auto"/>
        <w:bottom w:val="none" w:sz="0" w:space="0" w:color="auto"/>
        <w:right w:val="none" w:sz="0" w:space="0" w:color="auto"/>
      </w:divBdr>
    </w:div>
    <w:div w:id="668294876">
      <w:bodyDiv w:val="1"/>
      <w:marLeft w:val="0"/>
      <w:marRight w:val="0"/>
      <w:marTop w:val="0"/>
      <w:marBottom w:val="0"/>
      <w:divBdr>
        <w:top w:val="none" w:sz="0" w:space="0" w:color="auto"/>
        <w:left w:val="none" w:sz="0" w:space="0" w:color="auto"/>
        <w:bottom w:val="none" w:sz="0" w:space="0" w:color="auto"/>
        <w:right w:val="none" w:sz="0" w:space="0" w:color="auto"/>
      </w:divBdr>
    </w:div>
    <w:div w:id="680355145">
      <w:bodyDiv w:val="1"/>
      <w:marLeft w:val="0"/>
      <w:marRight w:val="0"/>
      <w:marTop w:val="0"/>
      <w:marBottom w:val="0"/>
      <w:divBdr>
        <w:top w:val="none" w:sz="0" w:space="0" w:color="auto"/>
        <w:left w:val="none" w:sz="0" w:space="0" w:color="auto"/>
        <w:bottom w:val="none" w:sz="0" w:space="0" w:color="auto"/>
        <w:right w:val="none" w:sz="0" w:space="0" w:color="auto"/>
      </w:divBdr>
    </w:div>
    <w:div w:id="697048971">
      <w:bodyDiv w:val="1"/>
      <w:marLeft w:val="0"/>
      <w:marRight w:val="0"/>
      <w:marTop w:val="0"/>
      <w:marBottom w:val="0"/>
      <w:divBdr>
        <w:top w:val="none" w:sz="0" w:space="0" w:color="auto"/>
        <w:left w:val="none" w:sz="0" w:space="0" w:color="auto"/>
        <w:bottom w:val="none" w:sz="0" w:space="0" w:color="auto"/>
        <w:right w:val="none" w:sz="0" w:space="0" w:color="auto"/>
      </w:divBdr>
    </w:div>
    <w:div w:id="707216621">
      <w:bodyDiv w:val="1"/>
      <w:marLeft w:val="0"/>
      <w:marRight w:val="0"/>
      <w:marTop w:val="0"/>
      <w:marBottom w:val="0"/>
      <w:divBdr>
        <w:top w:val="none" w:sz="0" w:space="0" w:color="auto"/>
        <w:left w:val="none" w:sz="0" w:space="0" w:color="auto"/>
        <w:bottom w:val="none" w:sz="0" w:space="0" w:color="auto"/>
        <w:right w:val="none" w:sz="0" w:space="0" w:color="auto"/>
      </w:divBdr>
    </w:div>
    <w:div w:id="707946889">
      <w:bodyDiv w:val="1"/>
      <w:marLeft w:val="0"/>
      <w:marRight w:val="0"/>
      <w:marTop w:val="0"/>
      <w:marBottom w:val="0"/>
      <w:divBdr>
        <w:top w:val="none" w:sz="0" w:space="0" w:color="auto"/>
        <w:left w:val="none" w:sz="0" w:space="0" w:color="auto"/>
        <w:bottom w:val="none" w:sz="0" w:space="0" w:color="auto"/>
        <w:right w:val="none" w:sz="0" w:space="0" w:color="auto"/>
      </w:divBdr>
    </w:div>
    <w:div w:id="708530589">
      <w:bodyDiv w:val="1"/>
      <w:marLeft w:val="0"/>
      <w:marRight w:val="0"/>
      <w:marTop w:val="0"/>
      <w:marBottom w:val="0"/>
      <w:divBdr>
        <w:top w:val="none" w:sz="0" w:space="0" w:color="auto"/>
        <w:left w:val="none" w:sz="0" w:space="0" w:color="auto"/>
        <w:bottom w:val="none" w:sz="0" w:space="0" w:color="auto"/>
        <w:right w:val="none" w:sz="0" w:space="0" w:color="auto"/>
      </w:divBdr>
      <w:divsChild>
        <w:div w:id="857236835">
          <w:marLeft w:val="0"/>
          <w:marRight w:val="0"/>
          <w:marTop w:val="0"/>
          <w:marBottom w:val="0"/>
          <w:divBdr>
            <w:top w:val="none" w:sz="0" w:space="0" w:color="auto"/>
            <w:left w:val="none" w:sz="0" w:space="0" w:color="auto"/>
            <w:bottom w:val="none" w:sz="0" w:space="0" w:color="auto"/>
            <w:right w:val="none" w:sz="0" w:space="0" w:color="auto"/>
          </w:divBdr>
          <w:divsChild>
            <w:div w:id="1886410532">
              <w:marLeft w:val="0"/>
              <w:marRight w:val="0"/>
              <w:marTop w:val="0"/>
              <w:marBottom w:val="0"/>
              <w:divBdr>
                <w:top w:val="none" w:sz="0" w:space="0" w:color="auto"/>
                <w:left w:val="none" w:sz="0" w:space="0" w:color="auto"/>
                <w:bottom w:val="none" w:sz="0" w:space="0" w:color="auto"/>
                <w:right w:val="none" w:sz="0" w:space="0" w:color="auto"/>
              </w:divBdr>
              <w:divsChild>
                <w:div w:id="1488471885">
                  <w:marLeft w:val="0"/>
                  <w:marRight w:val="0"/>
                  <w:marTop w:val="0"/>
                  <w:marBottom w:val="0"/>
                  <w:divBdr>
                    <w:top w:val="none" w:sz="0" w:space="0" w:color="auto"/>
                    <w:left w:val="none" w:sz="0" w:space="0" w:color="auto"/>
                    <w:bottom w:val="none" w:sz="0" w:space="0" w:color="auto"/>
                    <w:right w:val="none" w:sz="0" w:space="0" w:color="auto"/>
                  </w:divBdr>
                  <w:divsChild>
                    <w:div w:id="54218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87430">
      <w:bodyDiv w:val="1"/>
      <w:marLeft w:val="0"/>
      <w:marRight w:val="0"/>
      <w:marTop w:val="0"/>
      <w:marBottom w:val="0"/>
      <w:divBdr>
        <w:top w:val="none" w:sz="0" w:space="0" w:color="auto"/>
        <w:left w:val="none" w:sz="0" w:space="0" w:color="auto"/>
        <w:bottom w:val="none" w:sz="0" w:space="0" w:color="auto"/>
        <w:right w:val="none" w:sz="0" w:space="0" w:color="auto"/>
      </w:divBdr>
    </w:div>
    <w:div w:id="722367165">
      <w:bodyDiv w:val="1"/>
      <w:marLeft w:val="0"/>
      <w:marRight w:val="0"/>
      <w:marTop w:val="0"/>
      <w:marBottom w:val="0"/>
      <w:divBdr>
        <w:top w:val="none" w:sz="0" w:space="0" w:color="auto"/>
        <w:left w:val="none" w:sz="0" w:space="0" w:color="auto"/>
        <w:bottom w:val="none" w:sz="0" w:space="0" w:color="auto"/>
        <w:right w:val="none" w:sz="0" w:space="0" w:color="auto"/>
      </w:divBdr>
    </w:div>
    <w:div w:id="725572455">
      <w:bodyDiv w:val="1"/>
      <w:marLeft w:val="0"/>
      <w:marRight w:val="0"/>
      <w:marTop w:val="0"/>
      <w:marBottom w:val="0"/>
      <w:divBdr>
        <w:top w:val="none" w:sz="0" w:space="0" w:color="auto"/>
        <w:left w:val="none" w:sz="0" w:space="0" w:color="auto"/>
        <w:bottom w:val="none" w:sz="0" w:space="0" w:color="auto"/>
        <w:right w:val="none" w:sz="0" w:space="0" w:color="auto"/>
      </w:divBdr>
    </w:div>
    <w:div w:id="757556030">
      <w:bodyDiv w:val="1"/>
      <w:marLeft w:val="0"/>
      <w:marRight w:val="0"/>
      <w:marTop w:val="0"/>
      <w:marBottom w:val="0"/>
      <w:divBdr>
        <w:top w:val="none" w:sz="0" w:space="0" w:color="auto"/>
        <w:left w:val="none" w:sz="0" w:space="0" w:color="auto"/>
        <w:bottom w:val="none" w:sz="0" w:space="0" w:color="auto"/>
        <w:right w:val="none" w:sz="0" w:space="0" w:color="auto"/>
      </w:divBdr>
      <w:divsChild>
        <w:div w:id="198277203">
          <w:marLeft w:val="0"/>
          <w:marRight w:val="0"/>
          <w:marTop w:val="0"/>
          <w:marBottom w:val="0"/>
          <w:divBdr>
            <w:top w:val="none" w:sz="0" w:space="0" w:color="auto"/>
            <w:left w:val="none" w:sz="0" w:space="0" w:color="auto"/>
            <w:bottom w:val="none" w:sz="0" w:space="0" w:color="auto"/>
            <w:right w:val="none" w:sz="0" w:space="0" w:color="auto"/>
          </w:divBdr>
        </w:div>
        <w:div w:id="882015062">
          <w:marLeft w:val="0"/>
          <w:marRight w:val="0"/>
          <w:marTop w:val="0"/>
          <w:marBottom w:val="0"/>
          <w:divBdr>
            <w:top w:val="none" w:sz="0" w:space="0" w:color="auto"/>
            <w:left w:val="none" w:sz="0" w:space="0" w:color="auto"/>
            <w:bottom w:val="none" w:sz="0" w:space="0" w:color="auto"/>
            <w:right w:val="none" w:sz="0" w:space="0" w:color="auto"/>
          </w:divBdr>
        </w:div>
        <w:div w:id="751397028">
          <w:marLeft w:val="0"/>
          <w:marRight w:val="0"/>
          <w:marTop w:val="0"/>
          <w:marBottom w:val="0"/>
          <w:divBdr>
            <w:top w:val="none" w:sz="0" w:space="0" w:color="auto"/>
            <w:left w:val="none" w:sz="0" w:space="0" w:color="auto"/>
            <w:bottom w:val="none" w:sz="0" w:space="0" w:color="auto"/>
            <w:right w:val="none" w:sz="0" w:space="0" w:color="auto"/>
          </w:divBdr>
        </w:div>
        <w:div w:id="1888950269">
          <w:marLeft w:val="0"/>
          <w:marRight w:val="0"/>
          <w:marTop w:val="0"/>
          <w:marBottom w:val="0"/>
          <w:divBdr>
            <w:top w:val="none" w:sz="0" w:space="0" w:color="auto"/>
            <w:left w:val="none" w:sz="0" w:space="0" w:color="auto"/>
            <w:bottom w:val="none" w:sz="0" w:space="0" w:color="auto"/>
            <w:right w:val="none" w:sz="0" w:space="0" w:color="auto"/>
          </w:divBdr>
        </w:div>
        <w:div w:id="1380398046">
          <w:marLeft w:val="0"/>
          <w:marRight w:val="0"/>
          <w:marTop w:val="0"/>
          <w:marBottom w:val="0"/>
          <w:divBdr>
            <w:top w:val="none" w:sz="0" w:space="0" w:color="auto"/>
            <w:left w:val="none" w:sz="0" w:space="0" w:color="auto"/>
            <w:bottom w:val="none" w:sz="0" w:space="0" w:color="auto"/>
            <w:right w:val="none" w:sz="0" w:space="0" w:color="auto"/>
          </w:divBdr>
        </w:div>
        <w:div w:id="1780101474">
          <w:marLeft w:val="0"/>
          <w:marRight w:val="0"/>
          <w:marTop w:val="0"/>
          <w:marBottom w:val="0"/>
          <w:divBdr>
            <w:top w:val="none" w:sz="0" w:space="0" w:color="auto"/>
            <w:left w:val="none" w:sz="0" w:space="0" w:color="auto"/>
            <w:bottom w:val="none" w:sz="0" w:space="0" w:color="auto"/>
            <w:right w:val="none" w:sz="0" w:space="0" w:color="auto"/>
          </w:divBdr>
        </w:div>
        <w:div w:id="500703909">
          <w:marLeft w:val="0"/>
          <w:marRight w:val="0"/>
          <w:marTop w:val="0"/>
          <w:marBottom w:val="0"/>
          <w:divBdr>
            <w:top w:val="none" w:sz="0" w:space="0" w:color="auto"/>
            <w:left w:val="none" w:sz="0" w:space="0" w:color="auto"/>
            <w:bottom w:val="none" w:sz="0" w:space="0" w:color="auto"/>
            <w:right w:val="none" w:sz="0" w:space="0" w:color="auto"/>
          </w:divBdr>
        </w:div>
        <w:div w:id="926694251">
          <w:marLeft w:val="0"/>
          <w:marRight w:val="0"/>
          <w:marTop w:val="0"/>
          <w:marBottom w:val="0"/>
          <w:divBdr>
            <w:top w:val="none" w:sz="0" w:space="0" w:color="auto"/>
            <w:left w:val="none" w:sz="0" w:space="0" w:color="auto"/>
            <w:bottom w:val="none" w:sz="0" w:space="0" w:color="auto"/>
            <w:right w:val="none" w:sz="0" w:space="0" w:color="auto"/>
          </w:divBdr>
        </w:div>
        <w:div w:id="2131852297">
          <w:marLeft w:val="0"/>
          <w:marRight w:val="0"/>
          <w:marTop w:val="0"/>
          <w:marBottom w:val="0"/>
          <w:divBdr>
            <w:top w:val="none" w:sz="0" w:space="0" w:color="auto"/>
            <w:left w:val="none" w:sz="0" w:space="0" w:color="auto"/>
            <w:bottom w:val="none" w:sz="0" w:space="0" w:color="auto"/>
            <w:right w:val="none" w:sz="0" w:space="0" w:color="auto"/>
          </w:divBdr>
        </w:div>
        <w:div w:id="556283640">
          <w:marLeft w:val="0"/>
          <w:marRight w:val="0"/>
          <w:marTop w:val="0"/>
          <w:marBottom w:val="0"/>
          <w:divBdr>
            <w:top w:val="none" w:sz="0" w:space="0" w:color="auto"/>
            <w:left w:val="none" w:sz="0" w:space="0" w:color="auto"/>
            <w:bottom w:val="none" w:sz="0" w:space="0" w:color="auto"/>
            <w:right w:val="none" w:sz="0" w:space="0" w:color="auto"/>
          </w:divBdr>
        </w:div>
        <w:div w:id="1302612059">
          <w:marLeft w:val="0"/>
          <w:marRight w:val="0"/>
          <w:marTop w:val="0"/>
          <w:marBottom w:val="0"/>
          <w:divBdr>
            <w:top w:val="none" w:sz="0" w:space="0" w:color="auto"/>
            <w:left w:val="none" w:sz="0" w:space="0" w:color="auto"/>
            <w:bottom w:val="none" w:sz="0" w:space="0" w:color="auto"/>
            <w:right w:val="none" w:sz="0" w:space="0" w:color="auto"/>
          </w:divBdr>
        </w:div>
        <w:div w:id="1629168906">
          <w:marLeft w:val="0"/>
          <w:marRight w:val="0"/>
          <w:marTop w:val="0"/>
          <w:marBottom w:val="0"/>
          <w:divBdr>
            <w:top w:val="none" w:sz="0" w:space="0" w:color="auto"/>
            <w:left w:val="none" w:sz="0" w:space="0" w:color="auto"/>
            <w:bottom w:val="none" w:sz="0" w:space="0" w:color="auto"/>
            <w:right w:val="none" w:sz="0" w:space="0" w:color="auto"/>
          </w:divBdr>
        </w:div>
        <w:div w:id="2057313725">
          <w:marLeft w:val="0"/>
          <w:marRight w:val="0"/>
          <w:marTop w:val="0"/>
          <w:marBottom w:val="0"/>
          <w:divBdr>
            <w:top w:val="none" w:sz="0" w:space="0" w:color="auto"/>
            <w:left w:val="none" w:sz="0" w:space="0" w:color="auto"/>
            <w:bottom w:val="none" w:sz="0" w:space="0" w:color="auto"/>
            <w:right w:val="none" w:sz="0" w:space="0" w:color="auto"/>
          </w:divBdr>
        </w:div>
        <w:div w:id="2123258572">
          <w:marLeft w:val="0"/>
          <w:marRight w:val="0"/>
          <w:marTop w:val="0"/>
          <w:marBottom w:val="0"/>
          <w:divBdr>
            <w:top w:val="none" w:sz="0" w:space="0" w:color="auto"/>
            <w:left w:val="none" w:sz="0" w:space="0" w:color="auto"/>
            <w:bottom w:val="none" w:sz="0" w:space="0" w:color="auto"/>
            <w:right w:val="none" w:sz="0" w:space="0" w:color="auto"/>
          </w:divBdr>
        </w:div>
        <w:div w:id="1472599142">
          <w:marLeft w:val="0"/>
          <w:marRight w:val="0"/>
          <w:marTop w:val="0"/>
          <w:marBottom w:val="0"/>
          <w:divBdr>
            <w:top w:val="none" w:sz="0" w:space="0" w:color="auto"/>
            <w:left w:val="none" w:sz="0" w:space="0" w:color="auto"/>
            <w:bottom w:val="none" w:sz="0" w:space="0" w:color="auto"/>
            <w:right w:val="none" w:sz="0" w:space="0" w:color="auto"/>
          </w:divBdr>
        </w:div>
        <w:div w:id="159153290">
          <w:marLeft w:val="0"/>
          <w:marRight w:val="0"/>
          <w:marTop w:val="0"/>
          <w:marBottom w:val="0"/>
          <w:divBdr>
            <w:top w:val="none" w:sz="0" w:space="0" w:color="auto"/>
            <w:left w:val="none" w:sz="0" w:space="0" w:color="auto"/>
            <w:bottom w:val="none" w:sz="0" w:space="0" w:color="auto"/>
            <w:right w:val="none" w:sz="0" w:space="0" w:color="auto"/>
          </w:divBdr>
        </w:div>
        <w:div w:id="1496914143">
          <w:marLeft w:val="0"/>
          <w:marRight w:val="0"/>
          <w:marTop w:val="0"/>
          <w:marBottom w:val="0"/>
          <w:divBdr>
            <w:top w:val="none" w:sz="0" w:space="0" w:color="auto"/>
            <w:left w:val="none" w:sz="0" w:space="0" w:color="auto"/>
            <w:bottom w:val="none" w:sz="0" w:space="0" w:color="auto"/>
            <w:right w:val="none" w:sz="0" w:space="0" w:color="auto"/>
          </w:divBdr>
        </w:div>
        <w:div w:id="1092162814">
          <w:marLeft w:val="0"/>
          <w:marRight w:val="0"/>
          <w:marTop w:val="0"/>
          <w:marBottom w:val="0"/>
          <w:divBdr>
            <w:top w:val="none" w:sz="0" w:space="0" w:color="auto"/>
            <w:left w:val="none" w:sz="0" w:space="0" w:color="auto"/>
            <w:bottom w:val="none" w:sz="0" w:space="0" w:color="auto"/>
            <w:right w:val="none" w:sz="0" w:space="0" w:color="auto"/>
          </w:divBdr>
        </w:div>
        <w:div w:id="1736467158">
          <w:marLeft w:val="0"/>
          <w:marRight w:val="0"/>
          <w:marTop w:val="0"/>
          <w:marBottom w:val="0"/>
          <w:divBdr>
            <w:top w:val="none" w:sz="0" w:space="0" w:color="auto"/>
            <w:left w:val="none" w:sz="0" w:space="0" w:color="auto"/>
            <w:bottom w:val="none" w:sz="0" w:space="0" w:color="auto"/>
            <w:right w:val="none" w:sz="0" w:space="0" w:color="auto"/>
          </w:divBdr>
        </w:div>
        <w:div w:id="1235353721">
          <w:marLeft w:val="0"/>
          <w:marRight w:val="0"/>
          <w:marTop w:val="0"/>
          <w:marBottom w:val="0"/>
          <w:divBdr>
            <w:top w:val="none" w:sz="0" w:space="0" w:color="auto"/>
            <w:left w:val="none" w:sz="0" w:space="0" w:color="auto"/>
            <w:bottom w:val="none" w:sz="0" w:space="0" w:color="auto"/>
            <w:right w:val="none" w:sz="0" w:space="0" w:color="auto"/>
          </w:divBdr>
        </w:div>
        <w:div w:id="887645285">
          <w:marLeft w:val="0"/>
          <w:marRight w:val="0"/>
          <w:marTop w:val="0"/>
          <w:marBottom w:val="0"/>
          <w:divBdr>
            <w:top w:val="none" w:sz="0" w:space="0" w:color="auto"/>
            <w:left w:val="none" w:sz="0" w:space="0" w:color="auto"/>
            <w:bottom w:val="none" w:sz="0" w:space="0" w:color="auto"/>
            <w:right w:val="none" w:sz="0" w:space="0" w:color="auto"/>
          </w:divBdr>
        </w:div>
      </w:divsChild>
    </w:div>
    <w:div w:id="766659783">
      <w:bodyDiv w:val="1"/>
      <w:marLeft w:val="0"/>
      <w:marRight w:val="0"/>
      <w:marTop w:val="0"/>
      <w:marBottom w:val="0"/>
      <w:divBdr>
        <w:top w:val="none" w:sz="0" w:space="0" w:color="auto"/>
        <w:left w:val="none" w:sz="0" w:space="0" w:color="auto"/>
        <w:bottom w:val="none" w:sz="0" w:space="0" w:color="auto"/>
        <w:right w:val="none" w:sz="0" w:space="0" w:color="auto"/>
      </w:divBdr>
    </w:div>
    <w:div w:id="768625913">
      <w:bodyDiv w:val="1"/>
      <w:marLeft w:val="0"/>
      <w:marRight w:val="0"/>
      <w:marTop w:val="0"/>
      <w:marBottom w:val="0"/>
      <w:divBdr>
        <w:top w:val="none" w:sz="0" w:space="0" w:color="auto"/>
        <w:left w:val="none" w:sz="0" w:space="0" w:color="auto"/>
        <w:bottom w:val="none" w:sz="0" w:space="0" w:color="auto"/>
        <w:right w:val="none" w:sz="0" w:space="0" w:color="auto"/>
      </w:divBdr>
    </w:div>
    <w:div w:id="783383109">
      <w:bodyDiv w:val="1"/>
      <w:marLeft w:val="0"/>
      <w:marRight w:val="0"/>
      <w:marTop w:val="0"/>
      <w:marBottom w:val="0"/>
      <w:divBdr>
        <w:top w:val="none" w:sz="0" w:space="0" w:color="auto"/>
        <w:left w:val="none" w:sz="0" w:space="0" w:color="auto"/>
        <w:bottom w:val="none" w:sz="0" w:space="0" w:color="auto"/>
        <w:right w:val="none" w:sz="0" w:space="0" w:color="auto"/>
      </w:divBdr>
      <w:divsChild>
        <w:div w:id="1671639230">
          <w:marLeft w:val="0"/>
          <w:marRight w:val="0"/>
          <w:marTop w:val="0"/>
          <w:marBottom w:val="0"/>
          <w:divBdr>
            <w:top w:val="none" w:sz="0" w:space="0" w:color="auto"/>
            <w:left w:val="none" w:sz="0" w:space="0" w:color="auto"/>
            <w:bottom w:val="none" w:sz="0" w:space="0" w:color="auto"/>
            <w:right w:val="none" w:sz="0" w:space="0" w:color="auto"/>
          </w:divBdr>
        </w:div>
        <w:div w:id="2022395031">
          <w:marLeft w:val="0"/>
          <w:marRight w:val="0"/>
          <w:marTop w:val="0"/>
          <w:marBottom w:val="0"/>
          <w:divBdr>
            <w:top w:val="none" w:sz="0" w:space="0" w:color="auto"/>
            <w:left w:val="none" w:sz="0" w:space="0" w:color="auto"/>
            <w:bottom w:val="none" w:sz="0" w:space="0" w:color="auto"/>
            <w:right w:val="none" w:sz="0" w:space="0" w:color="auto"/>
          </w:divBdr>
        </w:div>
        <w:div w:id="1407066532">
          <w:marLeft w:val="0"/>
          <w:marRight w:val="0"/>
          <w:marTop w:val="0"/>
          <w:marBottom w:val="0"/>
          <w:divBdr>
            <w:top w:val="none" w:sz="0" w:space="0" w:color="auto"/>
            <w:left w:val="none" w:sz="0" w:space="0" w:color="auto"/>
            <w:bottom w:val="none" w:sz="0" w:space="0" w:color="auto"/>
            <w:right w:val="none" w:sz="0" w:space="0" w:color="auto"/>
          </w:divBdr>
        </w:div>
      </w:divsChild>
    </w:div>
    <w:div w:id="796531042">
      <w:bodyDiv w:val="1"/>
      <w:marLeft w:val="0"/>
      <w:marRight w:val="0"/>
      <w:marTop w:val="0"/>
      <w:marBottom w:val="0"/>
      <w:divBdr>
        <w:top w:val="none" w:sz="0" w:space="0" w:color="auto"/>
        <w:left w:val="none" w:sz="0" w:space="0" w:color="auto"/>
        <w:bottom w:val="none" w:sz="0" w:space="0" w:color="auto"/>
        <w:right w:val="none" w:sz="0" w:space="0" w:color="auto"/>
      </w:divBdr>
    </w:div>
    <w:div w:id="809442304">
      <w:bodyDiv w:val="1"/>
      <w:marLeft w:val="0"/>
      <w:marRight w:val="0"/>
      <w:marTop w:val="0"/>
      <w:marBottom w:val="0"/>
      <w:divBdr>
        <w:top w:val="none" w:sz="0" w:space="0" w:color="auto"/>
        <w:left w:val="none" w:sz="0" w:space="0" w:color="auto"/>
        <w:bottom w:val="none" w:sz="0" w:space="0" w:color="auto"/>
        <w:right w:val="none" w:sz="0" w:space="0" w:color="auto"/>
      </w:divBdr>
    </w:div>
    <w:div w:id="813714507">
      <w:bodyDiv w:val="1"/>
      <w:marLeft w:val="0"/>
      <w:marRight w:val="0"/>
      <w:marTop w:val="0"/>
      <w:marBottom w:val="0"/>
      <w:divBdr>
        <w:top w:val="none" w:sz="0" w:space="0" w:color="auto"/>
        <w:left w:val="none" w:sz="0" w:space="0" w:color="auto"/>
        <w:bottom w:val="none" w:sz="0" w:space="0" w:color="auto"/>
        <w:right w:val="none" w:sz="0" w:space="0" w:color="auto"/>
      </w:divBdr>
    </w:div>
    <w:div w:id="832381803">
      <w:bodyDiv w:val="1"/>
      <w:marLeft w:val="0"/>
      <w:marRight w:val="0"/>
      <w:marTop w:val="0"/>
      <w:marBottom w:val="0"/>
      <w:divBdr>
        <w:top w:val="none" w:sz="0" w:space="0" w:color="auto"/>
        <w:left w:val="none" w:sz="0" w:space="0" w:color="auto"/>
        <w:bottom w:val="none" w:sz="0" w:space="0" w:color="auto"/>
        <w:right w:val="none" w:sz="0" w:space="0" w:color="auto"/>
      </w:divBdr>
    </w:div>
    <w:div w:id="850607462">
      <w:bodyDiv w:val="1"/>
      <w:marLeft w:val="0"/>
      <w:marRight w:val="0"/>
      <w:marTop w:val="0"/>
      <w:marBottom w:val="0"/>
      <w:divBdr>
        <w:top w:val="none" w:sz="0" w:space="0" w:color="auto"/>
        <w:left w:val="none" w:sz="0" w:space="0" w:color="auto"/>
        <w:bottom w:val="none" w:sz="0" w:space="0" w:color="auto"/>
        <w:right w:val="none" w:sz="0" w:space="0" w:color="auto"/>
      </w:divBdr>
    </w:div>
    <w:div w:id="860363188">
      <w:bodyDiv w:val="1"/>
      <w:marLeft w:val="0"/>
      <w:marRight w:val="0"/>
      <w:marTop w:val="0"/>
      <w:marBottom w:val="0"/>
      <w:divBdr>
        <w:top w:val="none" w:sz="0" w:space="0" w:color="auto"/>
        <w:left w:val="none" w:sz="0" w:space="0" w:color="auto"/>
        <w:bottom w:val="none" w:sz="0" w:space="0" w:color="auto"/>
        <w:right w:val="none" w:sz="0" w:space="0" w:color="auto"/>
      </w:divBdr>
    </w:div>
    <w:div w:id="862135801">
      <w:bodyDiv w:val="1"/>
      <w:marLeft w:val="0"/>
      <w:marRight w:val="0"/>
      <w:marTop w:val="0"/>
      <w:marBottom w:val="0"/>
      <w:divBdr>
        <w:top w:val="none" w:sz="0" w:space="0" w:color="auto"/>
        <w:left w:val="none" w:sz="0" w:space="0" w:color="auto"/>
        <w:bottom w:val="none" w:sz="0" w:space="0" w:color="auto"/>
        <w:right w:val="none" w:sz="0" w:space="0" w:color="auto"/>
      </w:divBdr>
    </w:div>
    <w:div w:id="868378886">
      <w:bodyDiv w:val="1"/>
      <w:marLeft w:val="0"/>
      <w:marRight w:val="0"/>
      <w:marTop w:val="0"/>
      <w:marBottom w:val="0"/>
      <w:divBdr>
        <w:top w:val="none" w:sz="0" w:space="0" w:color="auto"/>
        <w:left w:val="none" w:sz="0" w:space="0" w:color="auto"/>
        <w:bottom w:val="none" w:sz="0" w:space="0" w:color="auto"/>
        <w:right w:val="none" w:sz="0" w:space="0" w:color="auto"/>
      </w:divBdr>
    </w:div>
    <w:div w:id="873537895">
      <w:bodyDiv w:val="1"/>
      <w:marLeft w:val="0"/>
      <w:marRight w:val="0"/>
      <w:marTop w:val="0"/>
      <w:marBottom w:val="0"/>
      <w:divBdr>
        <w:top w:val="none" w:sz="0" w:space="0" w:color="auto"/>
        <w:left w:val="none" w:sz="0" w:space="0" w:color="auto"/>
        <w:bottom w:val="none" w:sz="0" w:space="0" w:color="auto"/>
        <w:right w:val="none" w:sz="0" w:space="0" w:color="auto"/>
      </w:divBdr>
    </w:div>
    <w:div w:id="883911248">
      <w:bodyDiv w:val="1"/>
      <w:marLeft w:val="0"/>
      <w:marRight w:val="0"/>
      <w:marTop w:val="0"/>
      <w:marBottom w:val="0"/>
      <w:divBdr>
        <w:top w:val="none" w:sz="0" w:space="0" w:color="auto"/>
        <w:left w:val="none" w:sz="0" w:space="0" w:color="auto"/>
        <w:bottom w:val="none" w:sz="0" w:space="0" w:color="auto"/>
        <w:right w:val="none" w:sz="0" w:space="0" w:color="auto"/>
      </w:divBdr>
    </w:div>
    <w:div w:id="884291273">
      <w:bodyDiv w:val="1"/>
      <w:marLeft w:val="0"/>
      <w:marRight w:val="0"/>
      <w:marTop w:val="0"/>
      <w:marBottom w:val="0"/>
      <w:divBdr>
        <w:top w:val="none" w:sz="0" w:space="0" w:color="auto"/>
        <w:left w:val="none" w:sz="0" w:space="0" w:color="auto"/>
        <w:bottom w:val="none" w:sz="0" w:space="0" w:color="auto"/>
        <w:right w:val="none" w:sz="0" w:space="0" w:color="auto"/>
      </w:divBdr>
    </w:div>
    <w:div w:id="885600409">
      <w:bodyDiv w:val="1"/>
      <w:marLeft w:val="0"/>
      <w:marRight w:val="0"/>
      <w:marTop w:val="0"/>
      <w:marBottom w:val="0"/>
      <w:divBdr>
        <w:top w:val="none" w:sz="0" w:space="0" w:color="auto"/>
        <w:left w:val="none" w:sz="0" w:space="0" w:color="auto"/>
        <w:bottom w:val="none" w:sz="0" w:space="0" w:color="auto"/>
        <w:right w:val="none" w:sz="0" w:space="0" w:color="auto"/>
      </w:divBdr>
    </w:div>
    <w:div w:id="886184257">
      <w:bodyDiv w:val="1"/>
      <w:marLeft w:val="0"/>
      <w:marRight w:val="0"/>
      <w:marTop w:val="0"/>
      <w:marBottom w:val="0"/>
      <w:divBdr>
        <w:top w:val="none" w:sz="0" w:space="0" w:color="auto"/>
        <w:left w:val="none" w:sz="0" w:space="0" w:color="auto"/>
        <w:bottom w:val="none" w:sz="0" w:space="0" w:color="auto"/>
        <w:right w:val="none" w:sz="0" w:space="0" w:color="auto"/>
      </w:divBdr>
    </w:div>
    <w:div w:id="906843232">
      <w:bodyDiv w:val="1"/>
      <w:marLeft w:val="0"/>
      <w:marRight w:val="0"/>
      <w:marTop w:val="0"/>
      <w:marBottom w:val="0"/>
      <w:divBdr>
        <w:top w:val="none" w:sz="0" w:space="0" w:color="auto"/>
        <w:left w:val="none" w:sz="0" w:space="0" w:color="auto"/>
        <w:bottom w:val="none" w:sz="0" w:space="0" w:color="auto"/>
        <w:right w:val="none" w:sz="0" w:space="0" w:color="auto"/>
      </w:divBdr>
    </w:div>
    <w:div w:id="908884346">
      <w:bodyDiv w:val="1"/>
      <w:marLeft w:val="0"/>
      <w:marRight w:val="0"/>
      <w:marTop w:val="0"/>
      <w:marBottom w:val="0"/>
      <w:divBdr>
        <w:top w:val="none" w:sz="0" w:space="0" w:color="auto"/>
        <w:left w:val="none" w:sz="0" w:space="0" w:color="auto"/>
        <w:bottom w:val="none" w:sz="0" w:space="0" w:color="auto"/>
        <w:right w:val="none" w:sz="0" w:space="0" w:color="auto"/>
      </w:divBdr>
    </w:div>
    <w:div w:id="909845035">
      <w:bodyDiv w:val="1"/>
      <w:marLeft w:val="0"/>
      <w:marRight w:val="0"/>
      <w:marTop w:val="0"/>
      <w:marBottom w:val="0"/>
      <w:divBdr>
        <w:top w:val="none" w:sz="0" w:space="0" w:color="auto"/>
        <w:left w:val="none" w:sz="0" w:space="0" w:color="auto"/>
        <w:bottom w:val="none" w:sz="0" w:space="0" w:color="auto"/>
        <w:right w:val="none" w:sz="0" w:space="0" w:color="auto"/>
      </w:divBdr>
      <w:divsChild>
        <w:div w:id="1648969938">
          <w:marLeft w:val="0"/>
          <w:marRight w:val="108"/>
          <w:marTop w:val="108"/>
          <w:marBottom w:val="108"/>
          <w:divBdr>
            <w:top w:val="none" w:sz="0" w:space="0" w:color="auto"/>
            <w:left w:val="none" w:sz="0" w:space="0" w:color="auto"/>
            <w:bottom w:val="none" w:sz="0" w:space="0" w:color="auto"/>
            <w:right w:val="none" w:sz="0" w:space="0" w:color="auto"/>
          </w:divBdr>
          <w:divsChild>
            <w:div w:id="665208092">
              <w:marLeft w:val="0"/>
              <w:marRight w:val="0"/>
              <w:marTop w:val="0"/>
              <w:marBottom w:val="0"/>
              <w:divBdr>
                <w:top w:val="none" w:sz="0" w:space="0" w:color="auto"/>
                <w:left w:val="none" w:sz="0" w:space="0" w:color="auto"/>
                <w:bottom w:val="none" w:sz="0" w:space="0" w:color="auto"/>
                <w:right w:val="none" w:sz="0" w:space="0" w:color="auto"/>
              </w:divBdr>
              <w:divsChild>
                <w:div w:id="126943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961371">
      <w:bodyDiv w:val="1"/>
      <w:marLeft w:val="0"/>
      <w:marRight w:val="0"/>
      <w:marTop w:val="0"/>
      <w:marBottom w:val="0"/>
      <w:divBdr>
        <w:top w:val="none" w:sz="0" w:space="0" w:color="auto"/>
        <w:left w:val="none" w:sz="0" w:space="0" w:color="auto"/>
        <w:bottom w:val="none" w:sz="0" w:space="0" w:color="auto"/>
        <w:right w:val="none" w:sz="0" w:space="0" w:color="auto"/>
      </w:divBdr>
    </w:div>
    <w:div w:id="912737522">
      <w:bodyDiv w:val="1"/>
      <w:marLeft w:val="0"/>
      <w:marRight w:val="0"/>
      <w:marTop w:val="0"/>
      <w:marBottom w:val="0"/>
      <w:divBdr>
        <w:top w:val="none" w:sz="0" w:space="0" w:color="auto"/>
        <w:left w:val="none" w:sz="0" w:space="0" w:color="auto"/>
        <w:bottom w:val="none" w:sz="0" w:space="0" w:color="auto"/>
        <w:right w:val="none" w:sz="0" w:space="0" w:color="auto"/>
      </w:divBdr>
    </w:div>
    <w:div w:id="913590560">
      <w:bodyDiv w:val="1"/>
      <w:marLeft w:val="0"/>
      <w:marRight w:val="0"/>
      <w:marTop w:val="0"/>
      <w:marBottom w:val="0"/>
      <w:divBdr>
        <w:top w:val="none" w:sz="0" w:space="0" w:color="auto"/>
        <w:left w:val="none" w:sz="0" w:space="0" w:color="auto"/>
        <w:bottom w:val="none" w:sz="0" w:space="0" w:color="auto"/>
        <w:right w:val="none" w:sz="0" w:space="0" w:color="auto"/>
      </w:divBdr>
    </w:div>
    <w:div w:id="918906232">
      <w:bodyDiv w:val="1"/>
      <w:marLeft w:val="0"/>
      <w:marRight w:val="0"/>
      <w:marTop w:val="0"/>
      <w:marBottom w:val="0"/>
      <w:divBdr>
        <w:top w:val="none" w:sz="0" w:space="0" w:color="auto"/>
        <w:left w:val="none" w:sz="0" w:space="0" w:color="auto"/>
        <w:bottom w:val="none" w:sz="0" w:space="0" w:color="auto"/>
        <w:right w:val="none" w:sz="0" w:space="0" w:color="auto"/>
      </w:divBdr>
      <w:divsChild>
        <w:div w:id="1540967284">
          <w:marLeft w:val="0"/>
          <w:marRight w:val="0"/>
          <w:marTop w:val="15"/>
          <w:marBottom w:val="0"/>
          <w:divBdr>
            <w:top w:val="single" w:sz="48" w:space="0" w:color="auto"/>
            <w:left w:val="single" w:sz="48" w:space="0" w:color="auto"/>
            <w:bottom w:val="single" w:sz="48" w:space="0" w:color="auto"/>
            <w:right w:val="single" w:sz="48" w:space="0" w:color="auto"/>
          </w:divBdr>
          <w:divsChild>
            <w:div w:id="1589122409">
              <w:marLeft w:val="0"/>
              <w:marRight w:val="0"/>
              <w:marTop w:val="0"/>
              <w:marBottom w:val="0"/>
              <w:divBdr>
                <w:top w:val="none" w:sz="0" w:space="0" w:color="auto"/>
                <w:left w:val="none" w:sz="0" w:space="0" w:color="auto"/>
                <w:bottom w:val="none" w:sz="0" w:space="0" w:color="auto"/>
                <w:right w:val="none" w:sz="0" w:space="0" w:color="auto"/>
              </w:divBdr>
            </w:div>
          </w:divsChild>
        </w:div>
        <w:div w:id="1477139267">
          <w:marLeft w:val="0"/>
          <w:marRight w:val="0"/>
          <w:marTop w:val="15"/>
          <w:marBottom w:val="0"/>
          <w:divBdr>
            <w:top w:val="single" w:sz="48" w:space="0" w:color="auto"/>
            <w:left w:val="single" w:sz="48" w:space="0" w:color="auto"/>
            <w:bottom w:val="single" w:sz="48" w:space="0" w:color="auto"/>
            <w:right w:val="single" w:sz="48" w:space="0" w:color="auto"/>
          </w:divBdr>
          <w:divsChild>
            <w:div w:id="84922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22507">
      <w:bodyDiv w:val="1"/>
      <w:marLeft w:val="0"/>
      <w:marRight w:val="0"/>
      <w:marTop w:val="0"/>
      <w:marBottom w:val="0"/>
      <w:divBdr>
        <w:top w:val="none" w:sz="0" w:space="0" w:color="auto"/>
        <w:left w:val="none" w:sz="0" w:space="0" w:color="auto"/>
        <w:bottom w:val="none" w:sz="0" w:space="0" w:color="auto"/>
        <w:right w:val="none" w:sz="0" w:space="0" w:color="auto"/>
      </w:divBdr>
    </w:div>
    <w:div w:id="942760063">
      <w:bodyDiv w:val="1"/>
      <w:marLeft w:val="0"/>
      <w:marRight w:val="0"/>
      <w:marTop w:val="0"/>
      <w:marBottom w:val="0"/>
      <w:divBdr>
        <w:top w:val="none" w:sz="0" w:space="0" w:color="auto"/>
        <w:left w:val="none" w:sz="0" w:space="0" w:color="auto"/>
        <w:bottom w:val="none" w:sz="0" w:space="0" w:color="auto"/>
        <w:right w:val="none" w:sz="0" w:space="0" w:color="auto"/>
      </w:divBdr>
      <w:divsChild>
        <w:div w:id="1347950495">
          <w:marLeft w:val="0"/>
          <w:marRight w:val="108"/>
          <w:marTop w:val="108"/>
          <w:marBottom w:val="108"/>
          <w:divBdr>
            <w:top w:val="none" w:sz="0" w:space="0" w:color="auto"/>
            <w:left w:val="none" w:sz="0" w:space="0" w:color="auto"/>
            <w:bottom w:val="none" w:sz="0" w:space="0" w:color="auto"/>
            <w:right w:val="none" w:sz="0" w:space="0" w:color="auto"/>
          </w:divBdr>
          <w:divsChild>
            <w:div w:id="768740572">
              <w:marLeft w:val="0"/>
              <w:marRight w:val="0"/>
              <w:marTop w:val="0"/>
              <w:marBottom w:val="0"/>
              <w:divBdr>
                <w:top w:val="none" w:sz="0" w:space="0" w:color="auto"/>
                <w:left w:val="none" w:sz="0" w:space="0" w:color="auto"/>
                <w:bottom w:val="none" w:sz="0" w:space="0" w:color="auto"/>
                <w:right w:val="none" w:sz="0" w:space="0" w:color="auto"/>
              </w:divBdr>
              <w:divsChild>
                <w:div w:id="75821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072887">
      <w:bodyDiv w:val="1"/>
      <w:marLeft w:val="0"/>
      <w:marRight w:val="0"/>
      <w:marTop w:val="0"/>
      <w:marBottom w:val="0"/>
      <w:divBdr>
        <w:top w:val="none" w:sz="0" w:space="0" w:color="auto"/>
        <w:left w:val="none" w:sz="0" w:space="0" w:color="auto"/>
        <w:bottom w:val="none" w:sz="0" w:space="0" w:color="auto"/>
        <w:right w:val="none" w:sz="0" w:space="0" w:color="auto"/>
      </w:divBdr>
    </w:div>
    <w:div w:id="944191818">
      <w:bodyDiv w:val="1"/>
      <w:marLeft w:val="0"/>
      <w:marRight w:val="0"/>
      <w:marTop w:val="0"/>
      <w:marBottom w:val="0"/>
      <w:divBdr>
        <w:top w:val="none" w:sz="0" w:space="0" w:color="auto"/>
        <w:left w:val="none" w:sz="0" w:space="0" w:color="auto"/>
        <w:bottom w:val="none" w:sz="0" w:space="0" w:color="auto"/>
        <w:right w:val="none" w:sz="0" w:space="0" w:color="auto"/>
      </w:divBdr>
    </w:div>
    <w:div w:id="966278705">
      <w:bodyDiv w:val="1"/>
      <w:marLeft w:val="0"/>
      <w:marRight w:val="0"/>
      <w:marTop w:val="0"/>
      <w:marBottom w:val="0"/>
      <w:divBdr>
        <w:top w:val="none" w:sz="0" w:space="0" w:color="auto"/>
        <w:left w:val="none" w:sz="0" w:space="0" w:color="auto"/>
        <w:bottom w:val="none" w:sz="0" w:space="0" w:color="auto"/>
        <w:right w:val="none" w:sz="0" w:space="0" w:color="auto"/>
      </w:divBdr>
    </w:div>
    <w:div w:id="979501176">
      <w:bodyDiv w:val="1"/>
      <w:marLeft w:val="0"/>
      <w:marRight w:val="0"/>
      <w:marTop w:val="0"/>
      <w:marBottom w:val="0"/>
      <w:divBdr>
        <w:top w:val="none" w:sz="0" w:space="0" w:color="auto"/>
        <w:left w:val="none" w:sz="0" w:space="0" w:color="auto"/>
        <w:bottom w:val="none" w:sz="0" w:space="0" w:color="auto"/>
        <w:right w:val="none" w:sz="0" w:space="0" w:color="auto"/>
      </w:divBdr>
    </w:div>
    <w:div w:id="981813934">
      <w:bodyDiv w:val="1"/>
      <w:marLeft w:val="0"/>
      <w:marRight w:val="0"/>
      <w:marTop w:val="0"/>
      <w:marBottom w:val="0"/>
      <w:divBdr>
        <w:top w:val="none" w:sz="0" w:space="0" w:color="auto"/>
        <w:left w:val="none" w:sz="0" w:space="0" w:color="auto"/>
        <w:bottom w:val="none" w:sz="0" w:space="0" w:color="auto"/>
        <w:right w:val="none" w:sz="0" w:space="0" w:color="auto"/>
      </w:divBdr>
    </w:div>
    <w:div w:id="987174513">
      <w:bodyDiv w:val="1"/>
      <w:marLeft w:val="0"/>
      <w:marRight w:val="0"/>
      <w:marTop w:val="0"/>
      <w:marBottom w:val="0"/>
      <w:divBdr>
        <w:top w:val="none" w:sz="0" w:space="0" w:color="auto"/>
        <w:left w:val="none" w:sz="0" w:space="0" w:color="auto"/>
        <w:bottom w:val="none" w:sz="0" w:space="0" w:color="auto"/>
        <w:right w:val="none" w:sz="0" w:space="0" w:color="auto"/>
      </w:divBdr>
    </w:div>
    <w:div w:id="994332778">
      <w:bodyDiv w:val="1"/>
      <w:marLeft w:val="0"/>
      <w:marRight w:val="0"/>
      <w:marTop w:val="0"/>
      <w:marBottom w:val="0"/>
      <w:divBdr>
        <w:top w:val="none" w:sz="0" w:space="0" w:color="auto"/>
        <w:left w:val="none" w:sz="0" w:space="0" w:color="auto"/>
        <w:bottom w:val="none" w:sz="0" w:space="0" w:color="auto"/>
        <w:right w:val="none" w:sz="0" w:space="0" w:color="auto"/>
      </w:divBdr>
    </w:div>
    <w:div w:id="994840757">
      <w:bodyDiv w:val="1"/>
      <w:marLeft w:val="0"/>
      <w:marRight w:val="0"/>
      <w:marTop w:val="0"/>
      <w:marBottom w:val="0"/>
      <w:divBdr>
        <w:top w:val="none" w:sz="0" w:space="0" w:color="auto"/>
        <w:left w:val="none" w:sz="0" w:space="0" w:color="auto"/>
        <w:bottom w:val="none" w:sz="0" w:space="0" w:color="auto"/>
        <w:right w:val="none" w:sz="0" w:space="0" w:color="auto"/>
      </w:divBdr>
    </w:div>
    <w:div w:id="995453255">
      <w:bodyDiv w:val="1"/>
      <w:marLeft w:val="0"/>
      <w:marRight w:val="0"/>
      <w:marTop w:val="0"/>
      <w:marBottom w:val="0"/>
      <w:divBdr>
        <w:top w:val="none" w:sz="0" w:space="0" w:color="auto"/>
        <w:left w:val="none" w:sz="0" w:space="0" w:color="auto"/>
        <w:bottom w:val="none" w:sz="0" w:space="0" w:color="auto"/>
        <w:right w:val="none" w:sz="0" w:space="0" w:color="auto"/>
      </w:divBdr>
    </w:div>
    <w:div w:id="997146740">
      <w:bodyDiv w:val="1"/>
      <w:marLeft w:val="0"/>
      <w:marRight w:val="0"/>
      <w:marTop w:val="0"/>
      <w:marBottom w:val="0"/>
      <w:divBdr>
        <w:top w:val="none" w:sz="0" w:space="0" w:color="auto"/>
        <w:left w:val="none" w:sz="0" w:space="0" w:color="auto"/>
        <w:bottom w:val="none" w:sz="0" w:space="0" w:color="auto"/>
        <w:right w:val="none" w:sz="0" w:space="0" w:color="auto"/>
      </w:divBdr>
    </w:div>
    <w:div w:id="1005715975">
      <w:bodyDiv w:val="1"/>
      <w:marLeft w:val="0"/>
      <w:marRight w:val="0"/>
      <w:marTop w:val="0"/>
      <w:marBottom w:val="0"/>
      <w:divBdr>
        <w:top w:val="none" w:sz="0" w:space="0" w:color="auto"/>
        <w:left w:val="none" w:sz="0" w:space="0" w:color="auto"/>
        <w:bottom w:val="none" w:sz="0" w:space="0" w:color="auto"/>
        <w:right w:val="none" w:sz="0" w:space="0" w:color="auto"/>
      </w:divBdr>
    </w:div>
    <w:div w:id="1012030593">
      <w:bodyDiv w:val="1"/>
      <w:marLeft w:val="0"/>
      <w:marRight w:val="0"/>
      <w:marTop w:val="0"/>
      <w:marBottom w:val="0"/>
      <w:divBdr>
        <w:top w:val="none" w:sz="0" w:space="0" w:color="auto"/>
        <w:left w:val="none" w:sz="0" w:space="0" w:color="auto"/>
        <w:bottom w:val="none" w:sz="0" w:space="0" w:color="auto"/>
        <w:right w:val="none" w:sz="0" w:space="0" w:color="auto"/>
      </w:divBdr>
    </w:div>
    <w:div w:id="1013535925">
      <w:bodyDiv w:val="1"/>
      <w:marLeft w:val="0"/>
      <w:marRight w:val="0"/>
      <w:marTop w:val="0"/>
      <w:marBottom w:val="0"/>
      <w:divBdr>
        <w:top w:val="none" w:sz="0" w:space="0" w:color="auto"/>
        <w:left w:val="none" w:sz="0" w:space="0" w:color="auto"/>
        <w:bottom w:val="none" w:sz="0" w:space="0" w:color="auto"/>
        <w:right w:val="none" w:sz="0" w:space="0" w:color="auto"/>
      </w:divBdr>
    </w:div>
    <w:div w:id="1013920913">
      <w:bodyDiv w:val="1"/>
      <w:marLeft w:val="0"/>
      <w:marRight w:val="0"/>
      <w:marTop w:val="0"/>
      <w:marBottom w:val="0"/>
      <w:divBdr>
        <w:top w:val="none" w:sz="0" w:space="0" w:color="auto"/>
        <w:left w:val="none" w:sz="0" w:space="0" w:color="auto"/>
        <w:bottom w:val="none" w:sz="0" w:space="0" w:color="auto"/>
        <w:right w:val="none" w:sz="0" w:space="0" w:color="auto"/>
      </w:divBdr>
    </w:div>
    <w:div w:id="1014460284">
      <w:bodyDiv w:val="1"/>
      <w:marLeft w:val="0"/>
      <w:marRight w:val="0"/>
      <w:marTop w:val="0"/>
      <w:marBottom w:val="0"/>
      <w:divBdr>
        <w:top w:val="none" w:sz="0" w:space="0" w:color="auto"/>
        <w:left w:val="none" w:sz="0" w:space="0" w:color="auto"/>
        <w:bottom w:val="none" w:sz="0" w:space="0" w:color="auto"/>
        <w:right w:val="none" w:sz="0" w:space="0" w:color="auto"/>
      </w:divBdr>
    </w:div>
    <w:div w:id="1022558523">
      <w:bodyDiv w:val="1"/>
      <w:marLeft w:val="0"/>
      <w:marRight w:val="0"/>
      <w:marTop w:val="0"/>
      <w:marBottom w:val="0"/>
      <w:divBdr>
        <w:top w:val="none" w:sz="0" w:space="0" w:color="auto"/>
        <w:left w:val="none" w:sz="0" w:space="0" w:color="auto"/>
        <w:bottom w:val="none" w:sz="0" w:space="0" w:color="auto"/>
        <w:right w:val="none" w:sz="0" w:space="0" w:color="auto"/>
      </w:divBdr>
    </w:div>
    <w:div w:id="1023945825">
      <w:bodyDiv w:val="1"/>
      <w:marLeft w:val="0"/>
      <w:marRight w:val="0"/>
      <w:marTop w:val="0"/>
      <w:marBottom w:val="0"/>
      <w:divBdr>
        <w:top w:val="none" w:sz="0" w:space="0" w:color="auto"/>
        <w:left w:val="none" w:sz="0" w:space="0" w:color="auto"/>
        <w:bottom w:val="none" w:sz="0" w:space="0" w:color="auto"/>
        <w:right w:val="none" w:sz="0" w:space="0" w:color="auto"/>
      </w:divBdr>
    </w:div>
    <w:div w:id="1047098409">
      <w:bodyDiv w:val="1"/>
      <w:marLeft w:val="0"/>
      <w:marRight w:val="0"/>
      <w:marTop w:val="0"/>
      <w:marBottom w:val="0"/>
      <w:divBdr>
        <w:top w:val="none" w:sz="0" w:space="0" w:color="auto"/>
        <w:left w:val="none" w:sz="0" w:space="0" w:color="auto"/>
        <w:bottom w:val="none" w:sz="0" w:space="0" w:color="auto"/>
        <w:right w:val="none" w:sz="0" w:space="0" w:color="auto"/>
      </w:divBdr>
    </w:div>
    <w:div w:id="1062027493">
      <w:bodyDiv w:val="1"/>
      <w:marLeft w:val="0"/>
      <w:marRight w:val="0"/>
      <w:marTop w:val="0"/>
      <w:marBottom w:val="0"/>
      <w:divBdr>
        <w:top w:val="none" w:sz="0" w:space="0" w:color="auto"/>
        <w:left w:val="none" w:sz="0" w:space="0" w:color="auto"/>
        <w:bottom w:val="none" w:sz="0" w:space="0" w:color="auto"/>
        <w:right w:val="none" w:sz="0" w:space="0" w:color="auto"/>
      </w:divBdr>
    </w:div>
    <w:div w:id="1068307632">
      <w:bodyDiv w:val="1"/>
      <w:marLeft w:val="0"/>
      <w:marRight w:val="0"/>
      <w:marTop w:val="0"/>
      <w:marBottom w:val="0"/>
      <w:divBdr>
        <w:top w:val="none" w:sz="0" w:space="0" w:color="auto"/>
        <w:left w:val="none" w:sz="0" w:space="0" w:color="auto"/>
        <w:bottom w:val="none" w:sz="0" w:space="0" w:color="auto"/>
        <w:right w:val="none" w:sz="0" w:space="0" w:color="auto"/>
      </w:divBdr>
    </w:div>
    <w:div w:id="1080637738">
      <w:bodyDiv w:val="1"/>
      <w:marLeft w:val="0"/>
      <w:marRight w:val="0"/>
      <w:marTop w:val="0"/>
      <w:marBottom w:val="0"/>
      <w:divBdr>
        <w:top w:val="none" w:sz="0" w:space="0" w:color="auto"/>
        <w:left w:val="none" w:sz="0" w:space="0" w:color="auto"/>
        <w:bottom w:val="none" w:sz="0" w:space="0" w:color="auto"/>
        <w:right w:val="none" w:sz="0" w:space="0" w:color="auto"/>
      </w:divBdr>
    </w:div>
    <w:div w:id="1083188444">
      <w:bodyDiv w:val="1"/>
      <w:marLeft w:val="0"/>
      <w:marRight w:val="0"/>
      <w:marTop w:val="0"/>
      <w:marBottom w:val="0"/>
      <w:divBdr>
        <w:top w:val="none" w:sz="0" w:space="0" w:color="auto"/>
        <w:left w:val="none" w:sz="0" w:space="0" w:color="auto"/>
        <w:bottom w:val="none" w:sz="0" w:space="0" w:color="auto"/>
        <w:right w:val="none" w:sz="0" w:space="0" w:color="auto"/>
      </w:divBdr>
      <w:divsChild>
        <w:div w:id="1321157021">
          <w:marLeft w:val="0"/>
          <w:marRight w:val="0"/>
          <w:marTop w:val="0"/>
          <w:marBottom w:val="0"/>
          <w:divBdr>
            <w:top w:val="none" w:sz="0" w:space="0" w:color="auto"/>
            <w:left w:val="none" w:sz="0" w:space="0" w:color="auto"/>
            <w:bottom w:val="none" w:sz="0" w:space="0" w:color="auto"/>
            <w:right w:val="none" w:sz="0" w:space="0" w:color="auto"/>
          </w:divBdr>
        </w:div>
        <w:div w:id="854342143">
          <w:marLeft w:val="0"/>
          <w:marRight w:val="0"/>
          <w:marTop w:val="0"/>
          <w:marBottom w:val="0"/>
          <w:divBdr>
            <w:top w:val="none" w:sz="0" w:space="0" w:color="auto"/>
            <w:left w:val="none" w:sz="0" w:space="0" w:color="auto"/>
            <w:bottom w:val="none" w:sz="0" w:space="0" w:color="auto"/>
            <w:right w:val="none" w:sz="0" w:space="0" w:color="auto"/>
          </w:divBdr>
        </w:div>
        <w:div w:id="75519092">
          <w:marLeft w:val="0"/>
          <w:marRight w:val="0"/>
          <w:marTop w:val="0"/>
          <w:marBottom w:val="0"/>
          <w:divBdr>
            <w:top w:val="none" w:sz="0" w:space="0" w:color="auto"/>
            <w:left w:val="none" w:sz="0" w:space="0" w:color="auto"/>
            <w:bottom w:val="none" w:sz="0" w:space="0" w:color="auto"/>
            <w:right w:val="none" w:sz="0" w:space="0" w:color="auto"/>
          </w:divBdr>
        </w:div>
        <w:div w:id="351302047">
          <w:marLeft w:val="0"/>
          <w:marRight w:val="0"/>
          <w:marTop w:val="0"/>
          <w:marBottom w:val="0"/>
          <w:divBdr>
            <w:top w:val="none" w:sz="0" w:space="0" w:color="auto"/>
            <w:left w:val="none" w:sz="0" w:space="0" w:color="auto"/>
            <w:bottom w:val="none" w:sz="0" w:space="0" w:color="auto"/>
            <w:right w:val="none" w:sz="0" w:space="0" w:color="auto"/>
          </w:divBdr>
        </w:div>
        <w:div w:id="315572559">
          <w:marLeft w:val="0"/>
          <w:marRight w:val="0"/>
          <w:marTop w:val="0"/>
          <w:marBottom w:val="0"/>
          <w:divBdr>
            <w:top w:val="none" w:sz="0" w:space="0" w:color="auto"/>
            <w:left w:val="none" w:sz="0" w:space="0" w:color="auto"/>
            <w:bottom w:val="none" w:sz="0" w:space="0" w:color="auto"/>
            <w:right w:val="none" w:sz="0" w:space="0" w:color="auto"/>
          </w:divBdr>
        </w:div>
        <w:div w:id="2083411088">
          <w:marLeft w:val="0"/>
          <w:marRight w:val="0"/>
          <w:marTop w:val="0"/>
          <w:marBottom w:val="0"/>
          <w:divBdr>
            <w:top w:val="none" w:sz="0" w:space="0" w:color="auto"/>
            <w:left w:val="none" w:sz="0" w:space="0" w:color="auto"/>
            <w:bottom w:val="none" w:sz="0" w:space="0" w:color="auto"/>
            <w:right w:val="none" w:sz="0" w:space="0" w:color="auto"/>
          </w:divBdr>
        </w:div>
      </w:divsChild>
    </w:div>
    <w:div w:id="1095714632">
      <w:bodyDiv w:val="1"/>
      <w:marLeft w:val="0"/>
      <w:marRight w:val="0"/>
      <w:marTop w:val="0"/>
      <w:marBottom w:val="0"/>
      <w:divBdr>
        <w:top w:val="none" w:sz="0" w:space="0" w:color="auto"/>
        <w:left w:val="none" w:sz="0" w:space="0" w:color="auto"/>
        <w:bottom w:val="none" w:sz="0" w:space="0" w:color="auto"/>
        <w:right w:val="none" w:sz="0" w:space="0" w:color="auto"/>
      </w:divBdr>
    </w:div>
    <w:div w:id="1104030478">
      <w:bodyDiv w:val="1"/>
      <w:marLeft w:val="0"/>
      <w:marRight w:val="0"/>
      <w:marTop w:val="0"/>
      <w:marBottom w:val="0"/>
      <w:divBdr>
        <w:top w:val="none" w:sz="0" w:space="0" w:color="auto"/>
        <w:left w:val="none" w:sz="0" w:space="0" w:color="auto"/>
        <w:bottom w:val="none" w:sz="0" w:space="0" w:color="auto"/>
        <w:right w:val="none" w:sz="0" w:space="0" w:color="auto"/>
      </w:divBdr>
    </w:div>
    <w:div w:id="1104568688">
      <w:bodyDiv w:val="1"/>
      <w:marLeft w:val="0"/>
      <w:marRight w:val="0"/>
      <w:marTop w:val="0"/>
      <w:marBottom w:val="0"/>
      <w:divBdr>
        <w:top w:val="none" w:sz="0" w:space="0" w:color="auto"/>
        <w:left w:val="none" w:sz="0" w:space="0" w:color="auto"/>
        <w:bottom w:val="none" w:sz="0" w:space="0" w:color="auto"/>
        <w:right w:val="none" w:sz="0" w:space="0" w:color="auto"/>
      </w:divBdr>
    </w:div>
    <w:div w:id="1120303461">
      <w:bodyDiv w:val="1"/>
      <w:marLeft w:val="0"/>
      <w:marRight w:val="0"/>
      <w:marTop w:val="0"/>
      <w:marBottom w:val="0"/>
      <w:divBdr>
        <w:top w:val="none" w:sz="0" w:space="0" w:color="auto"/>
        <w:left w:val="none" w:sz="0" w:space="0" w:color="auto"/>
        <w:bottom w:val="none" w:sz="0" w:space="0" w:color="auto"/>
        <w:right w:val="none" w:sz="0" w:space="0" w:color="auto"/>
      </w:divBdr>
    </w:div>
    <w:div w:id="1122383857">
      <w:bodyDiv w:val="1"/>
      <w:marLeft w:val="0"/>
      <w:marRight w:val="0"/>
      <w:marTop w:val="0"/>
      <w:marBottom w:val="0"/>
      <w:divBdr>
        <w:top w:val="none" w:sz="0" w:space="0" w:color="auto"/>
        <w:left w:val="none" w:sz="0" w:space="0" w:color="auto"/>
        <w:bottom w:val="none" w:sz="0" w:space="0" w:color="auto"/>
        <w:right w:val="none" w:sz="0" w:space="0" w:color="auto"/>
      </w:divBdr>
    </w:div>
    <w:div w:id="1128013979">
      <w:bodyDiv w:val="1"/>
      <w:marLeft w:val="0"/>
      <w:marRight w:val="0"/>
      <w:marTop w:val="0"/>
      <w:marBottom w:val="0"/>
      <w:divBdr>
        <w:top w:val="none" w:sz="0" w:space="0" w:color="auto"/>
        <w:left w:val="none" w:sz="0" w:space="0" w:color="auto"/>
        <w:bottom w:val="none" w:sz="0" w:space="0" w:color="auto"/>
        <w:right w:val="none" w:sz="0" w:space="0" w:color="auto"/>
      </w:divBdr>
    </w:div>
    <w:div w:id="1128820714">
      <w:bodyDiv w:val="1"/>
      <w:marLeft w:val="0"/>
      <w:marRight w:val="0"/>
      <w:marTop w:val="0"/>
      <w:marBottom w:val="0"/>
      <w:divBdr>
        <w:top w:val="none" w:sz="0" w:space="0" w:color="auto"/>
        <w:left w:val="none" w:sz="0" w:space="0" w:color="auto"/>
        <w:bottom w:val="none" w:sz="0" w:space="0" w:color="auto"/>
        <w:right w:val="none" w:sz="0" w:space="0" w:color="auto"/>
      </w:divBdr>
    </w:div>
    <w:div w:id="1143622762">
      <w:bodyDiv w:val="1"/>
      <w:marLeft w:val="0"/>
      <w:marRight w:val="0"/>
      <w:marTop w:val="0"/>
      <w:marBottom w:val="0"/>
      <w:divBdr>
        <w:top w:val="none" w:sz="0" w:space="0" w:color="auto"/>
        <w:left w:val="none" w:sz="0" w:space="0" w:color="auto"/>
        <w:bottom w:val="none" w:sz="0" w:space="0" w:color="auto"/>
        <w:right w:val="none" w:sz="0" w:space="0" w:color="auto"/>
      </w:divBdr>
    </w:div>
    <w:div w:id="1147627048">
      <w:bodyDiv w:val="1"/>
      <w:marLeft w:val="0"/>
      <w:marRight w:val="0"/>
      <w:marTop w:val="0"/>
      <w:marBottom w:val="0"/>
      <w:divBdr>
        <w:top w:val="none" w:sz="0" w:space="0" w:color="auto"/>
        <w:left w:val="none" w:sz="0" w:space="0" w:color="auto"/>
        <w:bottom w:val="none" w:sz="0" w:space="0" w:color="auto"/>
        <w:right w:val="none" w:sz="0" w:space="0" w:color="auto"/>
      </w:divBdr>
    </w:div>
    <w:div w:id="1158620428">
      <w:bodyDiv w:val="1"/>
      <w:marLeft w:val="0"/>
      <w:marRight w:val="0"/>
      <w:marTop w:val="0"/>
      <w:marBottom w:val="0"/>
      <w:divBdr>
        <w:top w:val="none" w:sz="0" w:space="0" w:color="auto"/>
        <w:left w:val="none" w:sz="0" w:space="0" w:color="auto"/>
        <w:bottom w:val="none" w:sz="0" w:space="0" w:color="auto"/>
        <w:right w:val="none" w:sz="0" w:space="0" w:color="auto"/>
      </w:divBdr>
    </w:div>
    <w:div w:id="1177429467">
      <w:bodyDiv w:val="1"/>
      <w:marLeft w:val="0"/>
      <w:marRight w:val="0"/>
      <w:marTop w:val="0"/>
      <w:marBottom w:val="0"/>
      <w:divBdr>
        <w:top w:val="none" w:sz="0" w:space="0" w:color="auto"/>
        <w:left w:val="none" w:sz="0" w:space="0" w:color="auto"/>
        <w:bottom w:val="none" w:sz="0" w:space="0" w:color="auto"/>
        <w:right w:val="none" w:sz="0" w:space="0" w:color="auto"/>
      </w:divBdr>
      <w:divsChild>
        <w:div w:id="734932646">
          <w:marLeft w:val="0"/>
          <w:marRight w:val="0"/>
          <w:marTop w:val="0"/>
          <w:marBottom w:val="0"/>
          <w:divBdr>
            <w:top w:val="none" w:sz="0" w:space="0" w:color="auto"/>
            <w:left w:val="none" w:sz="0" w:space="0" w:color="auto"/>
            <w:bottom w:val="none" w:sz="0" w:space="0" w:color="auto"/>
            <w:right w:val="none" w:sz="0" w:space="0" w:color="auto"/>
          </w:divBdr>
        </w:div>
        <w:div w:id="1024867762">
          <w:marLeft w:val="0"/>
          <w:marRight w:val="0"/>
          <w:marTop w:val="0"/>
          <w:marBottom w:val="0"/>
          <w:divBdr>
            <w:top w:val="none" w:sz="0" w:space="0" w:color="auto"/>
            <w:left w:val="none" w:sz="0" w:space="0" w:color="auto"/>
            <w:bottom w:val="none" w:sz="0" w:space="0" w:color="auto"/>
            <w:right w:val="none" w:sz="0" w:space="0" w:color="auto"/>
          </w:divBdr>
        </w:div>
        <w:div w:id="1984306691">
          <w:marLeft w:val="0"/>
          <w:marRight w:val="0"/>
          <w:marTop w:val="0"/>
          <w:marBottom w:val="0"/>
          <w:divBdr>
            <w:top w:val="none" w:sz="0" w:space="0" w:color="auto"/>
            <w:left w:val="none" w:sz="0" w:space="0" w:color="auto"/>
            <w:bottom w:val="none" w:sz="0" w:space="0" w:color="auto"/>
            <w:right w:val="none" w:sz="0" w:space="0" w:color="auto"/>
          </w:divBdr>
        </w:div>
        <w:div w:id="1461338315">
          <w:marLeft w:val="0"/>
          <w:marRight w:val="0"/>
          <w:marTop w:val="0"/>
          <w:marBottom w:val="0"/>
          <w:divBdr>
            <w:top w:val="none" w:sz="0" w:space="0" w:color="auto"/>
            <w:left w:val="none" w:sz="0" w:space="0" w:color="auto"/>
            <w:bottom w:val="none" w:sz="0" w:space="0" w:color="auto"/>
            <w:right w:val="none" w:sz="0" w:space="0" w:color="auto"/>
          </w:divBdr>
        </w:div>
      </w:divsChild>
    </w:div>
    <w:div w:id="1188568058">
      <w:bodyDiv w:val="1"/>
      <w:marLeft w:val="0"/>
      <w:marRight w:val="0"/>
      <w:marTop w:val="0"/>
      <w:marBottom w:val="0"/>
      <w:divBdr>
        <w:top w:val="none" w:sz="0" w:space="0" w:color="auto"/>
        <w:left w:val="none" w:sz="0" w:space="0" w:color="auto"/>
        <w:bottom w:val="none" w:sz="0" w:space="0" w:color="auto"/>
        <w:right w:val="none" w:sz="0" w:space="0" w:color="auto"/>
      </w:divBdr>
      <w:divsChild>
        <w:div w:id="2006516460">
          <w:marLeft w:val="0"/>
          <w:marRight w:val="0"/>
          <w:marTop w:val="15"/>
          <w:marBottom w:val="0"/>
          <w:divBdr>
            <w:top w:val="single" w:sz="48" w:space="0" w:color="auto"/>
            <w:left w:val="single" w:sz="48" w:space="0" w:color="auto"/>
            <w:bottom w:val="single" w:sz="48" w:space="0" w:color="auto"/>
            <w:right w:val="single" w:sz="48" w:space="0" w:color="auto"/>
          </w:divBdr>
          <w:divsChild>
            <w:div w:id="415831131">
              <w:marLeft w:val="0"/>
              <w:marRight w:val="0"/>
              <w:marTop w:val="0"/>
              <w:marBottom w:val="0"/>
              <w:divBdr>
                <w:top w:val="none" w:sz="0" w:space="0" w:color="auto"/>
                <w:left w:val="none" w:sz="0" w:space="0" w:color="auto"/>
                <w:bottom w:val="none" w:sz="0" w:space="0" w:color="auto"/>
                <w:right w:val="none" w:sz="0" w:space="0" w:color="auto"/>
              </w:divBdr>
              <w:divsChild>
                <w:div w:id="1135025981">
                  <w:marLeft w:val="0"/>
                  <w:marRight w:val="0"/>
                  <w:marTop w:val="0"/>
                  <w:marBottom w:val="0"/>
                  <w:divBdr>
                    <w:top w:val="none" w:sz="0" w:space="0" w:color="auto"/>
                    <w:left w:val="none" w:sz="0" w:space="0" w:color="auto"/>
                    <w:bottom w:val="none" w:sz="0" w:space="0" w:color="auto"/>
                    <w:right w:val="none" w:sz="0" w:space="0" w:color="auto"/>
                  </w:divBdr>
                </w:div>
                <w:div w:id="2012028582">
                  <w:marLeft w:val="0"/>
                  <w:marRight w:val="0"/>
                  <w:marTop w:val="0"/>
                  <w:marBottom w:val="0"/>
                  <w:divBdr>
                    <w:top w:val="none" w:sz="0" w:space="0" w:color="auto"/>
                    <w:left w:val="none" w:sz="0" w:space="0" w:color="auto"/>
                    <w:bottom w:val="none" w:sz="0" w:space="0" w:color="auto"/>
                    <w:right w:val="none" w:sz="0" w:space="0" w:color="auto"/>
                  </w:divBdr>
                </w:div>
                <w:div w:id="1280452459">
                  <w:marLeft w:val="0"/>
                  <w:marRight w:val="0"/>
                  <w:marTop w:val="0"/>
                  <w:marBottom w:val="0"/>
                  <w:divBdr>
                    <w:top w:val="none" w:sz="0" w:space="0" w:color="auto"/>
                    <w:left w:val="none" w:sz="0" w:space="0" w:color="auto"/>
                    <w:bottom w:val="none" w:sz="0" w:space="0" w:color="auto"/>
                    <w:right w:val="none" w:sz="0" w:space="0" w:color="auto"/>
                  </w:divBdr>
                </w:div>
                <w:div w:id="913441926">
                  <w:marLeft w:val="0"/>
                  <w:marRight w:val="0"/>
                  <w:marTop w:val="0"/>
                  <w:marBottom w:val="0"/>
                  <w:divBdr>
                    <w:top w:val="none" w:sz="0" w:space="0" w:color="auto"/>
                    <w:left w:val="none" w:sz="0" w:space="0" w:color="auto"/>
                    <w:bottom w:val="none" w:sz="0" w:space="0" w:color="auto"/>
                    <w:right w:val="none" w:sz="0" w:space="0" w:color="auto"/>
                  </w:divBdr>
                </w:div>
                <w:div w:id="610628762">
                  <w:marLeft w:val="0"/>
                  <w:marRight w:val="0"/>
                  <w:marTop w:val="0"/>
                  <w:marBottom w:val="0"/>
                  <w:divBdr>
                    <w:top w:val="none" w:sz="0" w:space="0" w:color="auto"/>
                    <w:left w:val="none" w:sz="0" w:space="0" w:color="auto"/>
                    <w:bottom w:val="none" w:sz="0" w:space="0" w:color="auto"/>
                    <w:right w:val="none" w:sz="0" w:space="0" w:color="auto"/>
                  </w:divBdr>
                </w:div>
                <w:div w:id="1473055460">
                  <w:marLeft w:val="0"/>
                  <w:marRight w:val="0"/>
                  <w:marTop w:val="0"/>
                  <w:marBottom w:val="0"/>
                  <w:divBdr>
                    <w:top w:val="none" w:sz="0" w:space="0" w:color="auto"/>
                    <w:left w:val="none" w:sz="0" w:space="0" w:color="auto"/>
                    <w:bottom w:val="none" w:sz="0" w:space="0" w:color="auto"/>
                    <w:right w:val="none" w:sz="0" w:space="0" w:color="auto"/>
                  </w:divBdr>
                </w:div>
                <w:div w:id="1493520538">
                  <w:marLeft w:val="0"/>
                  <w:marRight w:val="0"/>
                  <w:marTop w:val="0"/>
                  <w:marBottom w:val="0"/>
                  <w:divBdr>
                    <w:top w:val="none" w:sz="0" w:space="0" w:color="auto"/>
                    <w:left w:val="none" w:sz="0" w:space="0" w:color="auto"/>
                    <w:bottom w:val="none" w:sz="0" w:space="0" w:color="auto"/>
                    <w:right w:val="none" w:sz="0" w:space="0" w:color="auto"/>
                  </w:divBdr>
                </w:div>
                <w:div w:id="1186404610">
                  <w:marLeft w:val="0"/>
                  <w:marRight w:val="0"/>
                  <w:marTop w:val="0"/>
                  <w:marBottom w:val="0"/>
                  <w:divBdr>
                    <w:top w:val="none" w:sz="0" w:space="0" w:color="auto"/>
                    <w:left w:val="none" w:sz="0" w:space="0" w:color="auto"/>
                    <w:bottom w:val="none" w:sz="0" w:space="0" w:color="auto"/>
                    <w:right w:val="none" w:sz="0" w:space="0" w:color="auto"/>
                  </w:divBdr>
                </w:div>
                <w:div w:id="1819878264">
                  <w:marLeft w:val="0"/>
                  <w:marRight w:val="0"/>
                  <w:marTop w:val="0"/>
                  <w:marBottom w:val="0"/>
                  <w:divBdr>
                    <w:top w:val="none" w:sz="0" w:space="0" w:color="auto"/>
                    <w:left w:val="none" w:sz="0" w:space="0" w:color="auto"/>
                    <w:bottom w:val="none" w:sz="0" w:space="0" w:color="auto"/>
                    <w:right w:val="none" w:sz="0" w:space="0" w:color="auto"/>
                  </w:divBdr>
                </w:div>
                <w:div w:id="1226647668">
                  <w:marLeft w:val="0"/>
                  <w:marRight w:val="0"/>
                  <w:marTop w:val="0"/>
                  <w:marBottom w:val="0"/>
                  <w:divBdr>
                    <w:top w:val="none" w:sz="0" w:space="0" w:color="auto"/>
                    <w:left w:val="none" w:sz="0" w:space="0" w:color="auto"/>
                    <w:bottom w:val="none" w:sz="0" w:space="0" w:color="auto"/>
                    <w:right w:val="none" w:sz="0" w:space="0" w:color="auto"/>
                  </w:divBdr>
                </w:div>
                <w:div w:id="16038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944832">
          <w:marLeft w:val="0"/>
          <w:marRight w:val="0"/>
          <w:marTop w:val="15"/>
          <w:marBottom w:val="0"/>
          <w:divBdr>
            <w:top w:val="single" w:sz="48" w:space="0" w:color="auto"/>
            <w:left w:val="single" w:sz="48" w:space="0" w:color="auto"/>
            <w:bottom w:val="single" w:sz="48" w:space="0" w:color="auto"/>
            <w:right w:val="single" w:sz="48" w:space="0" w:color="auto"/>
          </w:divBdr>
          <w:divsChild>
            <w:div w:id="117339536">
              <w:marLeft w:val="0"/>
              <w:marRight w:val="0"/>
              <w:marTop w:val="0"/>
              <w:marBottom w:val="0"/>
              <w:divBdr>
                <w:top w:val="none" w:sz="0" w:space="0" w:color="auto"/>
                <w:left w:val="none" w:sz="0" w:space="0" w:color="auto"/>
                <w:bottom w:val="none" w:sz="0" w:space="0" w:color="auto"/>
                <w:right w:val="none" w:sz="0" w:space="0" w:color="auto"/>
              </w:divBdr>
              <w:divsChild>
                <w:div w:id="317154157">
                  <w:marLeft w:val="0"/>
                  <w:marRight w:val="0"/>
                  <w:marTop w:val="0"/>
                  <w:marBottom w:val="0"/>
                  <w:divBdr>
                    <w:top w:val="none" w:sz="0" w:space="0" w:color="auto"/>
                    <w:left w:val="none" w:sz="0" w:space="0" w:color="auto"/>
                    <w:bottom w:val="none" w:sz="0" w:space="0" w:color="auto"/>
                    <w:right w:val="none" w:sz="0" w:space="0" w:color="auto"/>
                  </w:divBdr>
                </w:div>
                <w:div w:id="1884556641">
                  <w:marLeft w:val="0"/>
                  <w:marRight w:val="0"/>
                  <w:marTop w:val="0"/>
                  <w:marBottom w:val="0"/>
                  <w:divBdr>
                    <w:top w:val="none" w:sz="0" w:space="0" w:color="auto"/>
                    <w:left w:val="none" w:sz="0" w:space="0" w:color="auto"/>
                    <w:bottom w:val="none" w:sz="0" w:space="0" w:color="auto"/>
                    <w:right w:val="none" w:sz="0" w:space="0" w:color="auto"/>
                  </w:divBdr>
                </w:div>
                <w:div w:id="1150096692">
                  <w:marLeft w:val="0"/>
                  <w:marRight w:val="0"/>
                  <w:marTop w:val="0"/>
                  <w:marBottom w:val="0"/>
                  <w:divBdr>
                    <w:top w:val="none" w:sz="0" w:space="0" w:color="auto"/>
                    <w:left w:val="none" w:sz="0" w:space="0" w:color="auto"/>
                    <w:bottom w:val="none" w:sz="0" w:space="0" w:color="auto"/>
                    <w:right w:val="none" w:sz="0" w:space="0" w:color="auto"/>
                  </w:divBdr>
                </w:div>
                <w:div w:id="1736008997">
                  <w:marLeft w:val="0"/>
                  <w:marRight w:val="0"/>
                  <w:marTop w:val="0"/>
                  <w:marBottom w:val="0"/>
                  <w:divBdr>
                    <w:top w:val="none" w:sz="0" w:space="0" w:color="auto"/>
                    <w:left w:val="none" w:sz="0" w:space="0" w:color="auto"/>
                    <w:bottom w:val="none" w:sz="0" w:space="0" w:color="auto"/>
                    <w:right w:val="none" w:sz="0" w:space="0" w:color="auto"/>
                  </w:divBdr>
                </w:div>
                <w:div w:id="1937907076">
                  <w:marLeft w:val="0"/>
                  <w:marRight w:val="0"/>
                  <w:marTop w:val="0"/>
                  <w:marBottom w:val="0"/>
                  <w:divBdr>
                    <w:top w:val="none" w:sz="0" w:space="0" w:color="auto"/>
                    <w:left w:val="none" w:sz="0" w:space="0" w:color="auto"/>
                    <w:bottom w:val="none" w:sz="0" w:space="0" w:color="auto"/>
                    <w:right w:val="none" w:sz="0" w:space="0" w:color="auto"/>
                  </w:divBdr>
                </w:div>
                <w:div w:id="1737511373">
                  <w:marLeft w:val="0"/>
                  <w:marRight w:val="0"/>
                  <w:marTop w:val="0"/>
                  <w:marBottom w:val="0"/>
                  <w:divBdr>
                    <w:top w:val="none" w:sz="0" w:space="0" w:color="auto"/>
                    <w:left w:val="none" w:sz="0" w:space="0" w:color="auto"/>
                    <w:bottom w:val="none" w:sz="0" w:space="0" w:color="auto"/>
                    <w:right w:val="none" w:sz="0" w:space="0" w:color="auto"/>
                  </w:divBdr>
                </w:div>
                <w:div w:id="1130979171">
                  <w:marLeft w:val="0"/>
                  <w:marRight w:val="0"/>
                  <w:marTop w:val="0"/>
                  <w:marBottom w:val="0"/>
                  <w:divBdr>
                    <w:top w:val="none" w:sz="0" w:space="0" w:color="auto"/>
                    <w:left w:val="none" w:sz="0" w:space="0" w:color="auto"/>
                    <w:bottom w:val="none" w:sz="0" w:space="0" w:color="auto"/>
                    <w:right w:val="none" w:sz="0" w:space="0" w:color="auto"/>
                  </w:divBdr>
                </w:div>
                <w:div w:id="2035886849">
                  <w:marLeft w:val="0"/>
                  <w:marRight w:val="0"/>
                  <w:marTop w:val="0"/>
                  <w:marBottom w:val="0"/>
                  <w:divBdr>
                    <w:top w:val="none" w:sz="0" w:space="0" w:color="auto"/>
                    <w:left w:val="none" w:sz="0" w:space="0" w:color="auto"/>
                    <w:bottom w:val="none" w:sz="0" w:space="0" w:color="auto"/>
                    <w:right w:val="none" w:sz="0" w:space="0" w:color="auto"/>
                  </w:divBdr>
                </w:div>
                <w:div w:id="1322738053">
                  <w:marLeft w:val="0"/>
                  <w:marRight w:val="0"/>
                  <w:marTop w:val="0"/>
                  <w:marBottom w:val="0"/>
                  <w:divBdr>
                    <w:top w:val="none" w:sz="0" w:space="0" w:color="auto"/>
                    <w:left w:val="none" w:sz="0" w:space="0" w:color="auto"/>
                    <w:bottom w:val="none" w:sz="0" w:space="0" w:color="auto"/>
                    <w:right w:val="none" w:sz="0" w:space="0" w:color="auto"/>
                  </w:divBdr>
                </w:div>
                <w:div w:id="1071150402">
                  <w:marLeft w:val="0"/>
                  <w:marRight w:val="0"/>
                  <w:marTop w:val="0"/>
                  <w:marBottom w:val="0"/>
                  <w:divBdr>
                    <w:top w:val="none" w:sz="0" w:space="0" w:color="auto"/>
                    <w:left w:val="none" w:sz="0" w:space="0" w:color="auto"/>
                    <w:bottom w:val="none" w:sz="0" w:space="0" w:color="auto"/>
                    <w:right w:val="none" w:sz="0" w:space="0" w:color="auto"/>
                  </w:divBdr>
                </w:div>
                <w:div w:id="104736252">
                  <w:marLeft w:val="0"/>
                  <w:marRight w:val="0"/>
                  <w:marTop w:val="0"/>
                  <w:marBottom w:val="0"/>
                  <w:divBdr>
                    <w:top w:val="none" w:sz="0" w:space="0" w:color="auto"/>
                    <w:left w:val="none" w:sz="0" w:space="0" w:color="auto"/>
                    <w:bottom w:val="none" w:sz="0" w:space="0" w:color="auto"/>
                    <w:right w:val="none" w:sz="0" w:space="0" w:color="auto"/>
                  </w:divBdr>
                </w:div>
                <w:div w:id="1159270481">
                  <w:marLeft w:val="0"/>
                  <w:marRight w:val="0"/>
                  <w:marTop w:val="0"/>
                  <w:marBottom w:val="0"/>
                  <w:divBdr>
                    <w:top w:val="none" w:sz="0" w:space="0" w:color="auto"/>
                    <w:left w:val="none" w:sz="0" w:space="0" w:color="auto"/>
                    <w:bottom w:val="none" w:sz="0" w:space="0" w:color="auto"/>
                    <w:right w:val="none" w:sz="0" w:space="0" w:color="auto"/>
                  </w:divBdr>
                </w:div>
                <w:div w:id="2094475341">
                  <w:marLeft w:val="0"/>
                  <w:marRight w:val="0"/>
                  <w:marTop w:val="0"/>
                  <w:marBottom w:val="0"/>
                  <w:divBdr>
                    <w:top w:val="none" w:sz="0" w:space="0" w:color="auto"/>
                    <w:left w:val="none" w:sz="0" w:space="0" w:color="auto"/>
                    <w:bottom w:val="none" w:sz="0" w:space="0" w:color="auto"/>
                    <w:right w:val="none" w:sz="0" w:space="0" w:color="auto"/>
                  </w:divBdr>
                </w:div>
                <w:div w:id="797726815">
                  <w:marLeft w:val="0"/>
                  <w:marRight w:val="0"/>
                  <w:marTop w:val="0"/>
                  <w:marBottom w:val="0"/>
                  <w:divBdr>
                    <w:top w:val="none" w:sz="0" w:space="0" w:color="auto"/>
                    <w:left w:val="none" w:sz="0" w:space="0" w:color="auto"/>
                    <w:bottom w:val="none" w:sz="0" w:space="0" w:color="auto"/>
                    <w:right w:val="none" w:sz="0" w:space="0" w:color="auto"/>
                  </w:divBdr>
                </w:div>
                <w:div w:id="1324891774">
                  <w:marLeft w:val="0"/>
                  <w:marRight w:val="0"/>
                  <w:marTop w:val="0"/>
                  <w:marBottom w:val="0"/>
                  <w:divBdr>
                    <w:top w:val="none" w:sz="0" w:space="0" w:color="auto"/>
                    <w:left w:val="none" w:sz="0" w:space="0" w:color="auto"/>
                    <w:bottom w:val="none" w:sz="0" w:space="0" w:color="auto"/>
                    <w:right w:val="none" w:sz="0" w:space="0" w:color="auto"/>
                  </w:divBdr>
                </w:div>
                <w:div w:id="1952741623">
                  <w:marLeft w:val="0"/>
                  <w:marRight w:val="0"/>
                  <w:marTop w:val="0"/>
                  <w:marBottom w:val="0"/>
                  <w:divBdr>
                    <w:top w:val="none" w:sz="0" w:space="0" w:color="auto"/>
                    <w:left w:val="none" w:sz="0" w:space="0" w:color="auto"/>
                    <w:bottom w:val="none" w:sz="0" w:space="0" w:color="auto"/>
                    <w:right w:val="none" w:sz="0" w:space="0" w:color="auto"/>
                  </w:divBdr>
                </w:div>
                <w:div w:id="1173036428">
                  <w:marLeft w:val="0"/>
                  <w:marRight w:val="0"/>
                  <w:marTop w:val="0"/>
                  <w:marBottom w:val="0"/>
                  <w:divBdr>
                    <w:top w:val="none" w:sz="0" w:space="0" w:color="auto"/>
                    <w:left w:val="none" w:sz="0" w:space="0" w:color="auto"/>
                    <w:bottom w:val="none" w:sz="0" w:space="0" w:color="auto"/>
                    <w:right w:val="none" w:sz="0" w:space="0" w:color="auto"/>
                  </w:divBdr>
                </w:div>
                <w:div w:id="4641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57587">
      <w:bodyDiv w:val="1"/>
      <w:marLeft w:val="0"/>
      <w:marRight w:val="0"/>
      <w:marTop w:val="0"/>
      <w:marBottom w:val="0"/>
      <w:divBdr>
        <w:top w:val="none" w:sz="0" w:space="0" w:color="auto"/>
        <w:left w:val="none" w:sz="0" w:space="0" w:color="auto"/>
        <w:bottom w:val="none" w:sz="0" w:space="0" w:color="auto"/>
        <w:right w:val="none" w:sz="0" w:space="0" w:color="auto"/>
      </w:divBdr>
      <w:divsChild>
        <w:div w:id="957489596">
          <w:marLeft w:val="0"/>
          <w:marRight w:val="0"/>
          <w:marTop w:val="0"/>
          <w:marBottom w:val="0"/>
          <w:divBdr>
            <w:top w:val="none" w:sz="0" w:space="0" w:color="auto"/>
            <w:left w:val="none" w:sz="0" w:space="0" w:color="auto"/>
            <w:bottom w:val="none" w:sz="0" w:space="0" w:color="auto"/>
            <w:right w:val="none" w:sz="0" w:space="0" w:color="auto"/>
          </w:divBdr>
          <w:divsChild>
            <w:div w:id="99301371">
              <w:marLeft w:val="0"/>
              <w:marRight w:val="0"/>
              <w:marTop w:val="0"/>
              <w:marBottom w:val="0"/>
              <w:divBdr>
                <w:top w:val="none" w:sz="0" w:space="0" w:color="auto"/>
                <w:left w:val="none" w:sz="0" w:space="0" w:color="auto"/>
                <w:bottom w:val="none" w:sz="0" w:space="0" w:color="auto"/>
                <w:right w:val="none" w:sz="0" w:space="0" w:color="auto"/>
              </w:divBdr>
              <w:divsChild>
                <w:div w:id="969630240">
                  <w:marLeft w:val="0"/>
                  <w:marRight w:val="0"/>
                  <w:marTop w:val="0"/>
                  <w:marBottom w:val="0"/>
                  <w:divBdr>
                    <w:top w:val="none" w:sz="0" w:space="0" w:color="auto"/>
                    <w:left w:val="none" w:sz="0" w:space="0" w:color="auto"/>
                    <w:bottom w:val="none" w:sz="0" w:space="0" w:color="auto"/>
                    <w:right w:val="none" w:sz="0" w:space="0" w:color="auto"/>
                  </w:divBdr>
                  <w:divsChild>
                    <w:div w:id="110003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398736">
      <w:bodyDiv w:val="1"/>
      <w:marLeft w:val="0"/>
      <w:marRight w:val="0"/>
      <w:marTop w:val="0"/>
      <w:marBottom w:val="0"/>
      <w:divBdr>
        <w:top w:val="none" w:sz="0" w:space="0" w:color="auto"/>
        <w:left w:val="none" w:sz="0" w:space="0" w:color="auto"/>
        <w:bottom w:val="none" w:sz="0" w:space="0" w:color="auto"/>
        <w:right w:val="none" w:sz="0" w:space="0" w:color="auto"/>
      </w:divBdr>
    </w:div>
    <w:div w:id="1204946798">
      <w:bodyDiv w:val="1"/>
      <w:marLeft w:val="0"/>
      <w:marRight w:val="0"/>
      <w:marTop w:val="0"/>
      <w:marBottom w:val="0"/>
      <w:divBdr>
        <w:top w:val="none" w:sz="0" w:space="0" w:color="auto"/>
        <w:left w:val="none" w:sz="0" w:space="0" w:color="auto"/>
        <w:bottom w:val="none" w:sz="0" w:space="0" w:color="auto"/>
        <w:right w:val="none" w:sz="0" w:space="0" w:color="auto"/>
      </w:divBdr>
    </w:div>
    <w:div w:id="1205488843">
      <w:bodyDiv w:val="1"/>
      <w:marLeft w:val="0"/>
      <w:marRight w:val="0"/>
      <w:marTop w:val="0"/>
      <w:marBottom w:val="0"/>
      <w:divBdr>
        <w:top w:val="none" w:sz="0" w:space="0" w:color="auto"/>
        <w:left w:val="none" w:sz="0" w:space="0" w:color="auto"/>
        <w:bottom w:val="none" w:sz="0" w:space="0" w:color="auto"/>
        <w:right w:val="none" w:sz="0" w:space="0" w:color="auto"/>
      </w:divBdr>
    </w:div>
    <w:div w:id="1207138671">
      <w:bodyDiv w:val="1"/>
      <w:marLeft w:val="0"/>
      <w:marRight w:val="0"/>
      <w:marTop w:val="0"/>
      <w:marBottom w:val="0"/>
      <w:divBdr>
        <w:top w:val="none" w:sz="0" w:space="0" w:color="auto"/>
        <w:left w:val="none" w:sz="0" w:space="0" w:color="auto"/>
        <w:bottom w:val="none" w:sz="0" w:space="0" w:color="auto"/>
        <w:right w:val="none" w:sz="0" w:space="0" w:color="auto"/>
      </w:divBdr>
    </w:div>
    <w:div w:id="1209489843">
      <w:bodyDiv w:val="1"/>
      <w:marLeft w:val="0"/>
      <w:marRight w:val="0"/>
      <w:marTop w:val="0"/>
      <w:marBottom w:val="0"/>
      <w:divBdr>
        <w:top w:val="none" w:sz="0" w:space="0" w:color="auto"/>
        <w:left w:val="none" w:sz="0" w:space="0" w:color="auto"/>
        <w:bottom w:val="none" w:sz="0" w:space="0" w:color="auto"/>
        <w:right w:val="none" w:sz="0" w:space="0" w:color="auto"/>
      </w:divBdr>
    </w:div>
    <w:div w:id="1210455911">
      <w:bodyDiv w:val="1"/>
      <w:marLeft w:val="0"/>
      <w:marRight w:val="0"/>
      <w:marTop w:val="0"/>
      <w:marBottom w:val="0"/>
      <w:divBdr>
        <w:top w:val="none" w:sz="0" w:space="0" w:color="auto"/>
        <w:left w:val="none" w:sz="0" w:space="0" w:color="auto"/>
        <w:bottom w:val="none" w:sz="0" w:space="0" w:color="auto"/>
        <w:right w:val="none" w:sz="0" w:space="0" w:color="auto"/>
      </w:divBdr>
    </w:div>
    <w:div w:id="1211192568">
      <w:bodyDiv w:val="1"/>
      <w:marLeft w:val="0"/>
      <w:marRight w:val="0"/>
      <w:marTop w:val="0"/>
      <w:marBottom w:val="0"/>
      <w:divBdr>
        <w:top w:val="none" w:sz="0" w:space="0" w:color="auto"/>
        <w:left w:val="none" w:sz="0" w:space="0" w:color="auto"/>
        <w:bottom w:val="none" w:sz="0" w:space="0" w:color="auto"/>
        <w:right w:val="none" w:sz="0" w:space="0" w:color="auto"/>
      </w:divBdr>
    </w:div>
    <w:div w:id="1236357936">
      <w:bodyDiv w:val="1"/>
      <w:marLeft w:val="0"/>
      <w:marRight w:val="0"/>
      <w:marTop w:val="0"/>
      <w:marBottom w:val="0"/>
      <w:divBdr>
        <w:top w:val="none" w:sz="0" w:space="0" w:color="auto"/>
        <w:left w:val="none" w:sz="0" w:space="0" w:color="auto"/>
        <w:bottom w:val="none" w:sz="0" w:space="0" w:color="auto"/>
        <w:right w:val="none" w:sz="0" w:space="0" w:color="auto"/>
      </w:divBdr>
    </w:div>
    <w:div w:id="1238055428">
      <w:bodyDiv w:val="1"/>
      <w:marLeft w:val="0"/>
      <w:marRight w:val="0"/>
      <w:marTop w:val="0"/>
      <w:marBottom w:val="0"/>
      <w:divBdr>
        <w:top w:val="none" w:sz="0" w:space="0" w:color="auto"/>
        <w:left w:val="none" w:sz="0" w:space="0" w:color="auto"/>
        <w:bottom w:val="none" w:sz="0" w:space="0" w:color="auto"/>
        <w:right w:val="none" w:sz="0" w:space="0" w:color="auto"/>
      </w:divBdr>
    </w:div>
    <w:div w:id="1250312924">
      <w:bodyDiv w:val="1"/>
      <w:marLeft w:val="0"/>
      <w:marRight w:val="0"/>
      <w:marTop w:val="0"/>
      <w:marBottom w:val="0"/>
      <w:divBdr>
        <w:top w:val="none" w:sz="0" w:space="0" w:color="auto"/>
        <w:left w:val="none" w:sz="0" w:space="0" w:color="auto"/>
        <w:bottom w:val="none" w:sz="0" w:space="0" w:color="auto"/>
        <w:right w:val="none" w:sz="0" w:space="0" w:color="auto"/>
      </w:divBdr>
    </w:div>
    <w:div w:id="1266155965">
      <w:bodyDiv w:val="1"/>
      <w:marLeft w:val="0"/>
      <w:marRight w:val="0"/>
      <w:marTop w:val="0"/>
      <w:marBottom w:val="0"/>
      <w:divBdr>
        <w:top w:val="none" w:sz="0" w:space="0" w:color="auto"/>
        <w:left w:val="none" w:sz="0" w:space="0" w:color="auto"/>
        <w:bottom w:val="none" w:sz="0" w:space="0" w:color="auto"/>
        <w:right w:val="none" w:sz="0" w:space="0" w:color="auto"/>
      </w:divBdr>
    </w:div>
    <w:div w:id="1277561829">
      <w:bodyDiv w:val="1"/>
      <w:marLeft w:val="0"/>
      <w:marRight w:val="0"/>
      <w:marTop w:val="0"/>
      <w:marBottom w:val="0"/>
      <w:divBdr>
        <w:top w:val="none" w:sz="0" w:space="0" w:color="auto"/>
        <w:left w:val="none" w:sz="0" w:space="0" w:color="auto"/>
        <w:bottom w:val="none" w:sz="0" w:space="0" w:color="auto"/>
        <w:right w:val="none" w:sz="0" w:space="0" w:color="auto"/>
      </w:divBdr>
    </w:div>
    <w:div w:id="1302464805">
      <w:bodyDiv w:val="1"/>
      <w:marLeft w:val="0"/>
      <w:marRight w:val="0"/>
      <w:marTop w:val="0"/>
      <w:marBottom w:val="0"/>
      <w:divBdr>
        <w:top w:val="none" w:sz="0" w:space="0" w:color="auto"/>
        <w:left w:val="none" w:sz="0" w:space="0" w:color="auto"/>
        <w:bottom w:val="none" w:sz="0" w:space="0" w:color="auto"/>
        <w:right w:val="none" w:sz="0" w:space="0" w:color="auto"/>
      </w:divBdr>
    </w:div>
    <w:div w:id="1304578966">
      <w:bodyDiv w:val="1"/>
      <w:marLeft w:val="0"/>
      <w:marRight w:val="0"/>
      <w:marTop w:val="0"/>
      <w:marBottom w:val="0"/>
      <w:divBdr>
        <w:top w:val="none" w:sz="0" w:space="0" w:color="auto"/>
        <w:left w:val="none" w:sz="0" w:space="0" w:color="auto"/>
        <w:bottom w:val="none" w:sz="0" w:space="0" w:color="auto"/>
        <w:right w:val="none" w:sz="0" w:space="0" w:color="auto"/>
      </w:divBdr>
      <w:divsChild>
        <w:div w:id="1034887139">
          <w:marLeft w:val="0"/>
          <w:marRight w:val="0"/>
          <w:marTop w:val="0"/>
          <w:marBottom w:val="0"/>
          <w:divBdr>
            <w:top w:val="none" w:sz="0" w:space="0" w:color="auto"/>
            <w:left w:val="none" w:sz="0" w:space="0" w:color="auto"/>
            <w:bottom w:val="none" w:sz="0" w:space="0" w:color="auto"/>
            <w:right w:val="none" w:sz="0" w:space="0" w:color="auto"/>
          </w:divBdr>
        </w:div>
        <w:div w:id="1555000708">
          <w:marLeft w:val="0"/>
          <w:marRight w:val="0"/>
          <w:marTop w:val="0"/>
          <w:marBottom w:val="0"/>
          <w:divBdr>
            <w:top w:val="none" w:sz="0" w:space="0" w:color="auto"/>
            <w:left w:val="none" w:sz="0" w:space="0" w:color="auto"/>
            <w:bottom w:val="none" w:sz="0" w:space="0" w:color="auto"/>
            <w:right w:val="none" w:sz="0" w:space="0" w:color="auto"/>
          </w:divBdr>
        </w:div>
        <w:div w:id="16087163">
          <w:marLeft w:val="0"/>
          <w:marRight w:val="0"/>
          <w:marTop w:val="0"/>
          <w:marBottom w:val="0"/>
          <w:divBdr>
            <w:top w:val="none" w:sz="0" w:space="0" w:color="auto"/>
            <w:left w:val="none" w:sz="0" w:space="0" w:color="auto"/>
            <w:bottom w:val="none" w:sz="0" w:space="0" w:color="auto"/>
            <w:right w:val="none" w:sz="0" w:space="0" w:color="auto"/>
          </w:divBdr>
        </w:div>
        <w:div w:id="1014459885">
          <w:marLeft w:val="0"/>
          <w:marRight w:val="0"/>
          <w:marTop w:val="0"/>
          <w:marBottom w:val="0"/>
          <w:divBdr>
            <w:top w:val="none" w:sz="0" w:space="0" w:color="auto"/>
            <w:left w:val="none" w:sz="0" w:space="0" w:color="auto"/>
            <w:bottom w:val="none" w:sz="0" w:space="0" w:color="auto"/>
            <w:right w:val="none" w:sz="0" w:space="0" w:color="auto"/>
          </w:divBdr>
        </w:div>
      </w:divsChild>
    </w:div>
    <w:div w:id="1306662341">
      <w:bodyDiv w:val="1"/>
      <w:marLeft w:val="0"/>
      <w:marRight w:val="0"/>
      <w:marTop w:val="0"/>
      <w:marBottom w:val="0"/>
      <w:divBdr>
        <w:top w:val="none" w:sz="0" w:space="0" w:color="auto"/>
        <w:left w:val="none" w:sz="0" w:space="0" w:color="auto"/>
        <w:bottom w:val="none" w:sz="0" w:space="0" w:color="auto"/>
        <w:right w:val="none" w:sz="0" w:space="0" w:color="auto"/>
      </w:divBdr>
    </w:div>
    <w:div w:id="1307315205">
      <w:bodyDiv w:val="1"/>
      <w:marLeft w:val="0"/>
      <w:marRight w:val="0"/>
      <w:marTop w:val="0"/>
      <w:marBottom w:val="0"/>
      <w:divBdr>
        <w:top w:val="none" w:sz="0" w:space="0" w:color="auto"/>
        <w:left w:val="none" w:sz="0" w:space="0" w:color="auto"/>
        <w:bottom w:val="none" w:sz="0" w:space="0" w:color="auto"/>
        <w:right w:val="none" w:sz="0" w:space="0" w:color="auto"/>
      </w:divBdr>
    </w:div>
    <w:div w:id="1318801370">
      <w:bodyDiv w:val="1"/>
      <w:marLeft w:val="0"/>
      <w:marRight w:val="0"/>
      <w:marTop w:val="0"/>
      <w:marBottom w:val="0"/>
      <w:divBdr>
        <w:top w:val="none" w:sz="0" w:space="0" w:color="auto"/>
        <w:left w:val="none" w:sz="0" w:space="0" w:color="auto"/>
        <w:bottom w:val="none" w:sz="0" w:space="0" w:color="auto"/>
        <w:right w:val="none" w:sz="0" w:space="0" w:color="auto"/>
      </w:divBdr>
    </w:div>
    <w:div w:id="1320229104">
      <w:bodyDiv w:val="1"/>
      <w:marLeft w:val="0"/>
      <w:marRight w:val="0"/>
      <w:marTop w:val="0"/>
      <w:marBottom w:val="0"/>
      <w:divBdr>
        <w:top w:val="none" w:sz="0" w:space="0" w:color="auto"/>
        <w:left w:val="none" w:sz="0" w:space="0" w:color="auto"/>
        <w:bottom w:val="none" w:sz="0" w:space="0" w:color="auto"/>
        <w:right w:val="none" w:sz="0" w:space="0" w:color="auto"/>
      </w:divBdr>
    </w:div>
    <w:div w:id="1323780049">
      <w:bodyDiv w:val="1"/>
      <w:marLeft w:val="0"/>
      <w:marRight w:val="0"/>
      <w:marTop w:val="0"/>
      <w:marBottom w:val="0"/>
      <w:divBdr>
        <w:top w:val="none" w:sz="0" w:space="0" w:color="auto"/>
        <w:left w:val="none" w:sz="0" w:space="0" w:color="auto"/>
        <w:bottom w:val="none" w:sz="0" w:space="0" w:color="auto"/>
        <w:right w:val="none" w:sz="0" w:space="0" w:color="auto"/>
      </w:divBdr>
    </w:div>
    <w:div w:id="1343122084">
      <w:bodyDiv w:val="1"/>
      <w:marLeft w:val="0"/>
      <w:marRight w:val="0"/>
      <w:marTop w:val="0"/>
      <w:marBottom w:val="0"/>
      <w:divBdr>
        <w:top w:val="none" w:sz="0" w:space="0" w:color="auto"/>
        <w:left w:val="none" w:sz="0" w:space="0" w:color="auto"/>
        <w:bottom w:val="none" w:sz="0" w:space="0" w:color="auto"/>
        <w:right w:val="none" w:sz="0" w:space="0" w:color="auto"/>
      </w:divBdr>
    </w:div>
    <w:div w:id="1347946841">
      <w:bodyDiv w:val="1"/>
      <w:marLeft w:val="0"/>
      <w:marRight w:val="0"/>
      <w:marTop w:val="0"/>
      <w:marBottom w:val="0"/>
      <w:divBdr>
        <w:top w:val="none" w:sz="0" w:space="0" w:color="auto"/>
        <w:left w:val="none" w:sz="0" w:space="0" w:color="auto"/>
        <w:bottom w:val="none" w:sz="0" w:space="0" w:color="auto"/>
        <w:right w:val="none" w:sz="0" w:space="0" w:color="auto"/>
      </w:divBdr>
    </w:div>
    <w:div w:id="1348753078">
      <w:bodyDiv w:val="1"/>
      <w:marLeft w:val="0"/>
      <w:marRight w:val="0"/>
      <w:marTop w:val="0"/>
      <w:marBottom w:val="0"/>
      <w:divBdr>
        <w:top w:val="none" w:sz="0" w:space="0" w:color="auto"/>
        <w:left w:val="none" w:sz="0" w:space="0" w:color="auto"/>
        <w:bottom w:val="none" w:sz="0" w:space="0" w:color="auto"/>
        <w:right w:val="none" w:sz="0" w:space="0" w:color="auto"/>
      </w:divBdr>
      <w:divsChild>
        <w:div w:id="801996544">
          <w:marLeft w:val="0"/>
          <w:marRight w:val="0"/>
          <w:marTop w:val="0"/>
          <w:marBottom w:val="0"/>
          <w:divBdr>
            <w:top w:val="none" w:sz="0" w:space="0" w:color="auto"/>
            <w:left w:val="none" w:sz="0" w:space="0" w:color="auto"/>
            <w:bottom w:val="none" w:sz="0" w:space="0" w:color="auto"/>
            <w:right w:val="none" w:sz="0" w:space="0" w:color="auto"/>
          </w:divBdr>
        </w:div>
        <w:div w:id="1591232468">
          <w:marLeft w:val="0"/>
          <w:marRight w:val="0"/>
          <w:marTop w:val="0"/>
          <w:marBottom w:val="0"/>
          <w:divBdr>
            <w:top w:val="none" w:sz="0" w:space="0" w:color="auto"/>
            <w:left w:val="none" w:sz="0" w:space="0" w:color="auto"/>
            <w:bottom w:val="none" w:sz="0" w:space="0" w:color="auto"/>
            <w:right w:val="none" w:sz="0" w:space="0" w:color="auto"/>
          </w:divBdr>
        </w:div>
        <w:div w:id="525757259">
          <w:marLeft w:val="0"/>
          <w:marRight w:val="0"/>
          <w:marTop w:val="0"/>
          <w:marBottom w:val="0"/>
          <w:divBdr>
            <w:top w:val="none" w:sz="0" w:space="0" w:color="auto"/>
            <w:left w:val="none" w:sz="0" w:space="0" w:color="auto"/>
            <w:bottom w:val="none" w:sz="0" w:space="0" w:color="auto"/>
            <w:right w:val="none" w:sz="0" w:space="0" w:color="auto"/>
          </w:divBdr>
        </w:div>
        <w:div w:id="935555829">
          <w:marLeft w:val="0"/>
          <w:marRight w:val="0"/>
          <w:marTop w:val="0"/>
          <w:marBottom w:val="0"/>
          <w:divBdr>
            <w:top w:val="none" w:sz="0" w:space="0" w:color="auto"/>
            <w:left w:val="none" w:sz="0" w:space="0" w:color="auto"/>
            <w:bottom w:val="none" w:sz="0" w:space="0" w:color="auto"/>
            <w:right w:val="none" w:sz="0" w:space="0" w:color="auto"/>
          </w:divBdr>
        </w:div>
        <w:div w:id="1311128856">
          <w:marLeft w:val="0"/>
          <w:marRight w:val="0"/>
          <w:marTop w:val="0"/>
          <w:marBottom w:val="0"/>
          <w:divBdr>
            <w:top w:val="none" w:sz="0" w:space="0" w:color="auto"/>
            <w:left w:val="none" w:sz="0" w:space="0" w:color="auto"/>
            <w:bottom w:val="none" w:sz="0" w:space="0" w:color="auto"/>
            <w:right w:val="none" w:sz="0" w:space="0" w:color="auto"/>
          </w:divBdr>
        </w:div>
        <w:div w:id="1715734228">
          <w:marLeft w:val="0"/>
          <w:marRight w:val="0"/>
          <w:marTop w:val="0"/>
          <w:marBottom w:val="0"/>
          <w:divBdr>
            <w:top w:val="none" w:sz="0" w:space="0" w:color="auto"/>
            <w:left w:val="none" w:sz="0" w:space="0" w:color="auto"/>
            <w:bottom w:val="none" w:sz="0" w:space="0" w:color="auto"/>
            <w:right w:val="none" w:sz="0" w:space="0" w:color="auto"/>
          </w:divBdr>
        </w:div>
        <w:div w:id="117115287">
          <w:marLeft w:val="0"/>
          <w:marRight w:val="0"/>
          <w:marTop w:val="0"/>
          <w:marBottom w:val="0"/>
          <w:divBdr>
            <w:top w:val="none" w:sz="0" w:space="0" w:color="auto"/>
            <w:left w:val="none" w:sz="0" w:space="0" w:color="auto"/>
            <w:bottom w:val="none" w:sz="0" w:space="0" w:color="auto"/>
            <w:right w:val="none" w:sz="0" w:space="0" w:color="auto"/>
          </w:divBdr>
        </w:div>
        <w:div w:id="2067802510">
          <w:marLeft w:val="0"/>
          <w:marRight w:val="0"/>
          <w:marTop w:val="0"/>
          <w:marBottom w:val="0"/>
          <w:divBdr>
            <w:top w:val="none" w:sz="0" w:space="0" w:color="auto"/>
            <w:left w:val="none" w:sz="0" w:space="0" w:color="auto"/>
            <w:bottom w:val="none" w:sz="0" w:space="0" w:color="auto"/>
            <w:right w:val="none" w:sz="0" w:space="0" w:color="auto"/>
          </w:divBdr>
        </w:div>
      </w:divsChild>
    </w:div>
    <w:div w:id="1354651328">
      <w:bodyDiv w:val="1"/>
      <w:marLeft w:val="0"/>
      <w:marRight w:val="0"/>
      <w:marTop w:val="0"/>
      <w:marBottom w:val="0"/>
      <w:divBdr>
        <w:top w:val="none" w:sz="0" w:space="0" w:color="auto"/>
        <w:left w:val="none" w:sz="0" w:space="0" w:color="auto"/>
        <w:bottom w:val="none" w:sz="0" w:space="0" w:color="auto"/>
        <w:right w:val="none" w:sz="0" w:space="0" w:color="auto"/>
      </w:divBdr>
    </w:div>
    <w:div w:id="1367025960">
      <w:bodyDiv w:val="1"/>
      <w:marLeft w:val="0"/>
      <w:marRight w:val="0"/>
      <w:marTop w:val="0"/>
      <w:marBottom w:val="0"/>
      <w:divBdr>
        <w:top w:val="none" w:sz="0" w:space="0" w:color="auto"/>
        <w:left w:val="none" w:sz="0" w:space="0" w:color="auto"/>
        <w:bottom w:val="none" w:sz="0" w:space="0" w:color="auto"/>
        <w:right w:val="none" w:sz="0" w:space="0" w:color="auto"/>
      </w:divBdr>
    </w:div>
    <w:div w:id="1395424674">
      <w:bodyDiv w:val="1"/>
      <w:marLeft w:val="0"/>
      <w:marRight w:val="0"/>
      <w:marTop w:val="0"/>
      <w:marBottom w:val="0"/>
      <w:divBdr>
        <w:top w:val="none" w:sz="0" w:space="0" w:color="auto"/>
        <w:left w:val="none" w:sz="0" w:space="0" w:color="auto"/>
        <w:bottom w:val="none" w:sz="0" w:space="0" w:color="auto"/>
        <w:right w:val="none" w:sz="0" w:space="0" w:color="auto"/>
      </w:divBdr>
    </w:div>
    <w:div w:id="1415972220">
      <w:bodyDiv w:val="1"/>
      <w:marLeft w:val="0"/>
      <w:marRight w:val="0"/>
      <w:marTop w:val="0"/>
      <w:marBottom w:val="0"/>
      <w:divBdr>
        <w:top w:val="none" w:sz="0" w:space="0" w:color="auto"/>
        <w:left w:val="none" w:sz="0" w:space="0" w:color="auto"/>
        <w:bottom w:val="none" w:sz="0" w:space="0" w:color="auto"/>
        <w:right w:val="none" w:sz="0" w:space="0" w:color="auto"/>
      </w:divBdr>
      <w:divsChild>
        <w:div w:id="22706327">
          <w:marLeft w:val="0"/>
          <w:marRight w:val="0"/>
          <w:marTop w:val="0"/>
          <w:marBottom w:val="0"/>
          <w:divBdr>
            <w:top w:val="none" w:sz="0" w:space="0" w:color="auto"/>
            <w:left w:val="none" w:sz="0" w:space="0" w:color="auto"/>
            <w:bottom w:val="none" w:sz="0" w:space="0" w:color="auto"/>
            <w:right w:val="none" w:sz="0" w:space="0" w:color="auto"/>
          </w:divBdr>
        </w:div>
        <w:div w:id="1657801058">
          <w:marLeft w:val="0"/>
          <w:marRight w:val="0"/>
          <w:marTop w:val="0"/>
          <w:marBottom w:val="0"/>
          <w:divBdr>
            <w:top w:val="none" w:sz="0" w:space="0" w:color="auto"/>
            <w:left w:val="none" w:sz="0" w:space="0" w:color="auto"/>
            <w:bottom w:val="none" w:sz="0" w:space="0" w:color="auto"/>
            <w:right w:val="none" w:sz="0" w:space="0" w:color="auto"/>
          </w:divBdr>
        </w:div>
        <w:div w:id="2120829513">
          <w:marLeft w:val="0"/>
          <w:marRight w:val="0"/>
          <w:marTop w:val="0"/>
          <w:marBottom w:val="0"/>
          <w:divBdr>
            <w:top w:val="none" w:sz="0" w:space="0" w:color="auto"/>
            <w:left w:val="none" w:sz="0" w:space="0" w:color="auto"/>
            <w:bottom w:val="none" w:sz="0" w:space="0" w:color="auto"/>
            <w:right w:val="none" w:sz="0" w:space="0" w:color="auto"/>
          </w:divBdr>
        </w:div>
        <w:div w:id="1678968407">
          <w:marLeft w:val="0"/>
          <w:marRight w:val="0"/>
          <w:marTop w:val="0"/>
          <w:marBottom w:val="0"/>
          <w:divBdr>
            <w:top w:val="none" w:sz="0" w:space="0" w:color="auto"/>
            <w:left w:val="none" w:sz="0" w:space="0" w:color="auto"/>
            <w:bottom w:val="none" w:sz="0" w:space="0" w:color="auto"/>
            <w:right w:val="none" w:sz="0" w:space="0" w:color="auto"/>
          </w:divBdr>
        </w:div>
        <w:div w:id="1354989264">
          <w:marLeft w:val="0"/>
          <w:marRight w:val="0"/>
          <w:marTop w:val="0"/>
          <w:marBottom w:val="0"/>
          <w:divBdr>
            <w:top w:val="none" w:sz="0" w:space="0" w:color="auto"/>
            <w:left w:val="none" w:sz="0" w:space="0" w:color="auto"/>
            <w:bottom w:val="none" w:sz="0" w:space="0" w:color="auto"/>
            <w:right w:val="none" w:sz="0" w:space="0" w:color="auto"/>
          </w:divBdr>
        </w:div>
        <w:div w:id="539364228">
          <w:marLeft w:val="0"/>
          <w:marRight w:val="0"/>
          <w:marTop w:val="0"/>
          <w:marBottom w:val="0"/>
          <w:divBdr>
            <w:top w:val="none" w:sz="0" w:space="0" w:color="auto"/>
            <w:left w:val="none" w:sz="0" w:space="0" w:color="auto"/>
            <w:bottom w:val="none" w:sz="0" w:space="0" w:color="auto"/>
            <w:right w:val="none" w:sz="0" w:space="0" w:color="auto"/>
          </w:divBdr>
        </w:div>
        <w:div w:id="1181622887">
          <w:marLeft w:val="0"/>
          <w:marRight w:val="0"/>
          <w:marTop w:val="0"/>
          <w:marBottom w:val="0"/>
          <w:divBdr>
            <w:top w:val="none" w:sz="0" w:space="0" w:color="auto"/>
            <w:left w:val="none" w:sz="0" w:space="0" w:color="auto"/>
            <w:bottom w:val="none" w:sz="0" w:space="0" w:color="auto"/>
            <w:right w:val="none" w:sz="0" w:space="0" w:color="auto"/>
          </w:divBdr>
        </w:div>
        <w:div w:id="1663969265">
          <w:marLeft w:val="0"/>
          <w:marRight w:val="0"/>
          <w:marTop w:val="0"/>
          <w:marBottom w:val="0"/>
          <w:divBdr>
            <w:top w:val="none" w:sz="0" w:space="0" w:color="auto"/>
            <w:left w:val="none" w:sz="0" w:space="0" w:color="auto"/>
            <w:bottom w:val="none" w:sz="0" w:space="0" w:color="auto"/>
            <w:right w:val="none" w:sz="0" w:space="0" w:color="auto"/>
          </w:divBdr>
        </w:div>
      </w:divsChild>
    </w:div>
    <w:div w:id="1431856952">
      <w:bodyDiv w:val="1"/>
      <w:marLeft w:val="0"/>
      <w:marRight w:val="0"/>
      <w:marTop w:val="0"/>
      <w:marBottom w:val="0"/>
      <w:divBdr>
        <w:top w:val="none" w:sz="0" w:space="0" w:color="auto"/>
        <w:left w:val="none" w:sz="0" w:space="0" w:color="auto"/>
        <w:bottom w:val="none" w:sz="0" w:space="0" w:color="auto"/>
        <w:right w:val="none" w:sz="0" w:space="0" w:color="auto"/>
      </w:divBdr>
    </w:div>
    <w:div w:id="1437286533">
      <w:bodyDiv w:val="1"/>
      <w:marLeft w:val="0"/>
      <w:marRight w:val="0"/>
      <w:marTop w:val="0"/>
      <w:marBottom w:val="0"/>
      <w:divBdr>
        <w:top w:val="none" w:sz="0" w:space="0" w:color="auto"/>
        <w:left w:val="none" w:sz="0" w:space="0" w:color="auto"/>
        <w:bottom w:val="none" w:sz="0" w:space="0" w:color="auto"/>
        <w:right w:val="none" w:sz="0" w:space="0" w:color="auto"/>
      </w:divBdr>
    </w:div>
    <w:div w:id="1461460477">
      <w:bodyDiv w:val="1"/>
      <w:marLeft w:val="0"/>
      <w:marRight w:val="0"/>
      <w:marTop w:val="0"/>
      <w:marBottom w:val="0"/>
      <w:divBdr>
        <w:top w:val="none" w:sz="0" w:space="0" w:color="auto"/>
        <w:left w:val="none" w:sz="0" w:space="0" w:color="auto"/>
        <w:bottom w:val="none" w:sz="0" w:space="0" w:color="auto"/>
        <w:right w:val="none" w:sz="0" w:space="0" w:color="auto"/>
      </w:divBdr>
    </w:div>
    <w:div w:id="1468084260">
      <w:bodyDiv w:val="1"/>
      <w:marLeft w:val="0"/>
      <w:marRight w:val="0"/>
      <w:marTop w:val="0"/>
      <w:marBottom w:val="0"/>
      <w:divBdr>
        <w:top w:val="none" w:sz="0" w:space="0" w:color="auto"/>
        <w:left w:val="none" w:sz="0" w:space="0" w:color="auto"/>
        <w:bottom w:val="none" w:sz="0" w:space="0" w:color="auto"/>
        <w:right w:val="none" w:sz="0" w:space="0" w:color="auto"/>
      </w:divBdr>
    </w:div>
    <w:div w:id="1470702931">
      <w:bodyDiv w:val="1"/>
      <w:marLeft w:val="0"/>
      <w:marRight w:val="0"/>
      <w:marTop w:val="0"/>
      <w:marBottom w:val="0"/>
      <w:divBdr>
        <w:top w:val="none" w:sz="0" w:space="0" w:color="auto"/>
        <w:left w:val="none" w:sz="0" w:space="0" w:color="auto"/>
        <w:bottom w:val="none" w:sz="0" w:space="0" w:color="auto"/>
        <w:right w:val="none" w:sz="0" w:space="0" w:color="auto"/>
      </w:divBdr>
    </w:div>
    <w:div w:id="1480077091">
      <w:bodyDiv w:val="1"/>
      <w:marLeft w:val="0"/>
      <w:marRight w:val="0"/>
      <w:marTop w:val="0"/>
      <w:marBottom w:val="0"/>
      <w:divBdr>
        <w:top w:val="none" w:sz="0" w:space="0" w:color="auto"/>
        <w:left w:val="none" w:sz="0" w:space="0" w:color="auto"/>
        <w:bottom w:val="none" w:sz="0" w:space="0" w:color="auto"/>
        <w:right w:val="none" w:sz="0" w:space="0" w:color="auto"/>
      </w:divBdr>
    </w:div>
    <w:div w:id="1489979322">
      <w:bodyDiv w:val="1"/>
      <w:marLeft w:val="0"/>
      <w:marRight w:val="0"/>
      <w:marTop w:val="0"/>
      <w:marBottom w:val="0"/>
      <w:divBdr>
        <w:top w:val="none" w:sz="0" w:space="0" w:color="auto"/>
        <w:left w:val="none" w:sz="0" w:space="0" w:color="auto"/>
        <w:bottom w:val="none" w:sz="0" w:space="0" w:color="auto"/>
        <w:right w:val="none" w:sz="0" w:space="0" w:color="auto"/>
      </w:divBdr>
    </w:div>
    <w:div w:id="1507399778">
      <w:bodyDiv w:val="1"/>
      <w:marLeft w:val="0"/>
      <w:marRight w:val="0"/>
      <w:marTop w:val="0"/>
      <w:marBottom w:val="0"/>
      <w:divBdr>
        <w:top w:val="none" w:sz="0" w:space="0" w:color="auto"/>
        <w:left w:val="none" w:sz="0" w:space="0" w:color="auto"/>
        <w:bottom w:val="none" w:sz="0" w:space="0" w:color="auto"/>
        <w:right w:val="none" w:sz="0" w:space="0" w:color="auto"/>
      </w:divBdr>
    </w:div>
    <w:div w:id="1520851320">
      <w:bodyDiv w:val="1"/>
      <w:marLeft w:val="0"/>
      <w:marRight w:val="0"/>
      <w:marTop w:val="0"/>
      <w:marBottom w:val="0"/>
      <w:divBdr>
        <w:top w:val="none" w:sz="0" w:space="0" w:color="auto"/>
        <w:left w:val="none" w:sz="0" w:space="0" w:color="auto"/>
        <w:bottom w:val="none" w:sz="0" w:space="0" w:color="auto"/>
        <w:right w:val="none" w:sz="0" w:space="0" w:color="auto"/>
      </w:divBdr>
    </w:div>
    <w:div w:id="1535389378">
      <w:bodyDiv w:val="1"/>
      <w:marLeft w:val="0"/>
      <w:marRight w:val="0"/>
      <w:marTop w:val="0"/>
      <w:marBottom w:val="0"/>
      <w:divBdr>
        <w:top w:val="none" w:sz="0" w:space="0" w:color="auto"/>
        <w:left w:val="none" w:sz="0" w:space="0" w:color="auto"/>
        <w:bottom w:val="none" w:sz="0" w:space="0" w:color="auto"/>
        <w:right w:val="none" w:sz="0" w:space="0" w:color="auto"/>
      </w:divBdr>
    </w:div>
    <w:div w:id="1565065730">
      <w:bodyDiv w:val="1"/>
      <w:marLeft w:val="0"/>
      <w:marRight w:val="0"/>
      <w:marTop w:val="0"/>
      <w:marBottom w:val="0"/>
      <w:divBdr>
        <w:top w:val="none" w:sz="0" w:space="0" w:color="auto"/>
        <w:left w:val="none" w:sz="0" w:space="0" w:color="auto"/>
        <w:bottom w:val="none" w:sz="0" w:space="0" w:color="auto"/>
        <w:right w:val="none" w:sz="0" w:space="0" w:color="auto"/>
      </w:divBdr>
    </w:div>
    <w:div w:id="1574272284">
      <w:bodyDiv w:val="1"/>
      <w:marLeft w:val="0"/>
      <w:marRight w:val="0"/>
      <w:marTop w:val="0"/>
      <w:marBottom w:val="0"/>
      <w:divBdr>
        <w:top w:val="none" w:sz="0" w:space="0" w:color="auto"/>
        <w:left w:val="none" w:sz="0" w:space="0" w:color="auto"/>
        <w:bottom w:val="none" w:sz="0" w:space="0" w:color="auto"/>
        <w:right w:val="none" w:sz="0" w:space="0" w:color="auto"/>
      </w:divBdr>
    </w:div>
    <w:div w:id="1578395739">
      <w:bodyDiv w:val="1"/>
      <w:marLeft w:val="0"/>
      <w:marRight w:val="0"/>
      <w:marTop w:val="0"/>
      <w:marBottom w:val="0"/>
      <w:divBdr>
        <w:top w:val="none" w:sz="0" w:space="0" w:color="auto"/>
        <w:left w:val="none" w:sz="0" w:space="0" w:color="auto"/>
        <w:bottom w:val="none" w:sz="0" w:space="0" w:color="auto"/>
        <w:right w:val="none" w:sz="0" w:space="0" w:color="auto"/>
      </w:divBdr>
    </w:div>
    <w:div w:id="1606302880">
      <w:bodyDiv w:val="1"/>
      <w:marLeft w:val="0"/>
      <w:marRight w:val="0"/>
      <w:marTop w:val="0"/>
      <w:marBottom w:val="0"/>
      <w:divBdr>
        <w:top w:val="none" w:sz="0" w:space="0" w:color="auto"/>
        <w:left w:val="none" w:sz="0" w:space="0" w:color="auto"/>
        <w:bottom w:val="none" w:sz="0" w:space="0" w:color="auto"/>
        <w:right w:val="none" w:sz="0" w:space="0" w:color="auto"/>
      </w:divBdr>
    </w:div>
    <w:div w:id="1610358799">
      <w:bodyDiv w:val="1"/>
      <w:marLeft w:val="0"/>
      <w:marRight w:val="0"/>
      <w:marTop w:val="0"/>
      <w:marBottom w:val="0"/>
      <w:divBdr>
        <w:top w:val="none" w:sz="0" w:space="0" w:color="auto"/>
        <w:left w:val="none" w:sz="0" w:space="0" w:color="auto"/>
        <w:bottom w:val="none" w:sz="0" w:space="0" w:color="auto"/>
        <w:right w:val="none" w:sz="0" w:space="0" w:color="auto"/>
      </w:divBdr>
    </w:div>
    <w:div w:id="1636909038">
      <w:bodyDiv w:val="1"/>
      <w:marLeft w:val="0"/>
      <w:marRight w:val="0"/>
      <w:marTop w:val="0"/>
      <w:marBottom w:val="0"/>
      <w:divBdr>
        <w:top w:val="none" w:sz="0" w:space="0" w:color="auto"/>
        <w:left w:val="none" w:sz="0" w:space="0" w:color="auto"/>
        <w:bottom w:val="none" w:sz="0" w:space="0" w:color="auto"/>
        <w:right w:val="none" w:sz="0" w:space="0" w:color="auto"/>
      </w:divBdr>
    </w:div>
    <w:div w:id="1651210194">
      <w:bodyDiv w:val="1"/>
      <w:marLeft w:val="0"/>
      <w:marRight w:val="0"/>
      <w:marTop w:val="0"/>
      <w:marBottom w:val="0"/>
      <w:divBdr>
        <w:top w:val="none" w:sz="0" w:space="0" w:color="auto"/>
        <w:left w:val="none" w:sz="0" w:space="0" w:color="auto"/>
        <w:bottom w:val="none" w:sz="0" w:space="0" w:color="auto"/>
        <w:right w:val="none" w:sz="0" w:space="0" w:color="auto"/>
      </w:divBdr>
    </w:div>
    <w:div w:id="1651211306">
      <w:bodyDiv w:val="1"/>
      <w:marLeft w:val="0"/>
      <w:marRight w:val="0"/>
      <w:marTop w:val="0"/>
      <w:marBottom w:val="0"/>
      <w:divBdr>
        <w:top w:val="none" w:sz="0" w:space="0" w:color="auto"/>
        <w:left w:val="none" w:sz="0" w:space="0" w:color="auto"/>
        <w:bottom w:val="none" w:sz="0" w:space="0" w:color="auto"/>
        <w:right w:val="none" w:sz="0" w:space="0" w:color="auto"/>
      </w:divBdr>
      <w:divsChild>
        <w:div w:id="4678859">
          <w:marLeft w:val="0"/>
          <w:marRight w:val="0"/>
          <w:marTop w:val="0"/>
          <w:marBottom w:val="0"/>
          <w:divBdr>
            <w:top w:val="none" w:sz="0" w:space="0" w:color="auto"/>
            <w:left w:val="none" w:sz="0" w:space="0" w:color="auto"/>
            <w:bottom w:val="none" w:sz="0" w:space="0" w:color="auto"/>
            <w:right w:val="none" w:sz="0" w:space="0" w:color="auto"/>
          </w:divBdr>
        </w:div>
        <w:div w:id="1513911500">
          <w:marLeft w:val="0"/>
          <w:marRight w:val="0"/>
          <w:marTop w:val="0"/>
          <w:marBottom w:val="0"/>
          <w:divBdr>
            <w:top w:val="none" w:sz="0" w:space="0" w:color="auto"/>
            <w:left w:val="none" w:sz="0" w:space="0" w:color="auto"/>
            <w:bottom w:val="none" w:sz="0" w:space="0" w:color="auto"/>
            <w:right w:val="none" w:sz="0" w:space="0" w:color="auto"/>
          </w:divBdr>
        </w:div>
      </w:divsChild>
    </w:div>
    <w:div w:id="1671523830">
      <w:bodyDiv w:val="1"/>
      <w:marLeft w:val="0"/>
      <w:marRight w:val="0"/>
      <w:marTop w:val="0"/>
      <w:marBottom w:val="0"/>
      <w:divBdr>
        <w:top w:val="none" w:sz="0" w:space="0" w:color="auto"/>
        <w:left w:val="none" w:sz="0" w:space="0" w:color="auto"/>
        <w:bottom w:val="none" w:sz="0" w:space="0" w:color="auto"/>
        <w:right w:val="none" w:sz="0" w:space="0" w:color="auto"/>
      </w:divBdr>
    </w:div>
    <w:div w:id="1675691430">
      <w:bodyDiv w:val="1"/>
      <w:marLeft w:val="0"/>
      <w:marRight w:val="0"/>
      <w:marTop w:val="0"/>
      <w:marBottom w:val="0"/>
      <w:divBdr>
        <w:top w:val="none" w:sz="0" w:space="0" w:color="auto"/>
        <w:left w:val="none" w:sz="0" w:space="0" w:color="auto"/>
        <w:bottom w:val="none" w:sz="0" w:space="0" w:color="auto"/>
        <w:right w:val="none" w:sz="0" w:space="0" w:color="auto"/>
      </w:divBdr>
    </w:div>
    <w:div w:id="1680542701">
      <w:bodyDiv w:val="1"/>
      <w:marLeft w:val="0"/>
      <w:marRight w:val="0"/>
      <w:marTop w:val="0"/>
      <w:marBottom w:val="0"/>
      <w:divBdr>
        <w:top w:val="none" w:sz="0" w:space="0" w:color="auto"/>
        <w:left w:val="none" w:sz="0" w:space="0" w:color="auto"/>
        <w:bottom w:val="none" w:sz="0" w:space="0" w:color="auto"/>
        <w:right w:val="none" w:sz="0" w:space="0" w:color="auto"/>
      </w:divBdr>
    </w:div>
    <w:div w:id="1680813950">
      <w:bodyDiv w:val="1"/>
      <w:marLeft w:val="0"/>
      <w:marRight w:val="0"/>
      <w:marTop w:val="0"/>
      <w:marBottom w:val="0"/>
      <w:divBdr>
        <w:top w:val="none" w:sz="0" w:space="0" w:color="auto"/>
        <w:left w:val="none" w:sz="0" w:space="0" w:color="auto"/>
        <w:bottom w:val="none" w:sz="0" w:space="0" w:color="auto"/>
        <w:right w:val="none" w:sz="0" w:space="0" w:color="auto"/>
      </w:divBdr>
    </w:div>
    <w:div w:id="1684941259">
      <w:bodyDiv w:val="1"/>
      <w:marLeft w:val="0"/>
      <w:marRight w:val="0"/>
      <w:marTop w:val="0"/>
      <w:marBottom w:val="0"/>
      <w:divBdr>
        <w:top w:val="none" w:sz="0" w:space="0" w:color="auto"/>
        <w:left w:val="none" w:sz="0" w:space="0" w:color="auto"/>
        <w:bottom w:val="none" w:sz="0" w:space="0" w:color="auto"/>
        <w:right w:val="none" w:sz="0" w:space="0" w:color="auto"/>
      </w:divBdr>
    </w:div>
    <w:div w:id="1714697079">
      <w:bodyDiv w:val="1"/>
      <w:marLeft w:val="0"/>
      <w:marRight w:val="0"/>
      <w:marTop w:val="0"/>
      <w:marBottom w:val="0"/>
      <w:divBdr>
        <w:top w:val="none" w:sz="0" w:space="0" w:color="auto"/>
        <w:left w:val="none" w:sz="0" w:space="0" w:color="auto"/>
        <w:bottom w:val="none" w:sz="0" w:space="0" w:color="auto"/>
        <w:right w:val="none" w:sz="0" w:space="0" w:color="auto"/>
      </w:divBdr>
    </w:div>
    <w:div w:id="1733694742">
      <w:bodyDiv w:val="1"/>
      <w:marLeft w:val="0"/>
      <w:marRight w:val="0"/>
      <w:marTop w:val="0"/>
      <w:marBottom w:val="0"/>
      <w:divBdr>
        <w:top w:val="none" w:sz="0" w:space="0" w:color="auto"/>
        <w:left w:val="none" w:sz="0" w:space="0" w:color="auto"/>
        <w:bottom w:val="none" w:sz="0" w:space="0" w:color="auto"/>
        <w:right w:val="none" w:sz="0" w:space="0" w:color="auto"/>
      </w:divBdr>
      <w:divsChild>
        <w:div w:id="292056992">
          <w:marLeft w:val="0"/>
          <w:marRight w:val="0"/>
          <w:marTop w:val="0"/>
          <w:marBottom w:val="0"/>
          <w:divBdr>
            <w:top w:val="none" w:sz="0" w:space="0" w:color="auto"/>
            <w:left w:val="none" w:sz="0" w:space="0" w:color="auto"/>
            <w:bottom w:val="none" w:sz="0" w:space="0" w:color="auto"/>
            <w:right w:val="none" w:sz="0" w:space="0" w:color="auto"/>
          </w:divBdr>
        </w:div>
        <w:div w:id="1863010704">
          <w:marLeft w:val="0"/>
          <w:marRight w:val="0"/>
          <w:marTop w:val="0"/>
          <w:marBottom w:val="0"/>
          <w:divBdr>
            <w:top w:val="none" w:sz="0" w:space="0" w:color="auto"/>
            <w:left w:val="none" w:sz="0" w:space="0" w:color="auto"/>
            <w:bottom w:val="none" w:sz="0" w:space="0" w:color="auto"/>
            <w:right w:val="none" w:sz="0" w:space="0" w:color="auto"/>
          </w:divBdr>
        </w:div>
        <w:div w:id="1220168531">
          <w:marLeft w:val="0"/>
          <w:marRight w:val="0"/>
          <w:marTop w:val="0"/>
          <w:marBottom w:val="0"/>
          <w:divBdr>
            <w:top w:val="none" w:sz="0" w:space="0" w:color="auto"/>
            <w:left w:val="none" w:sz="0" w:space="0" w:color="auto"/>
            <w:bottom w:val="none" w:sz="0" w:space="0" w:color="auto"/>
            <w:right w:val="none" w:sz="0" w:space="0" w:color="auto"/>
          </w:divBdr>
        </w:div>
        <w:div w:id="1352994381">
          <w:marLeft w:val="0"/>
          <w:marRight w:val="0"/>
          <w:marTop w:val="0"/>
          <w:marBottom w:val="0"/>
          <w:divBdr>
            <w:top w:val="none" w:sz="0" w:space="0" w:color="auto"/>
            <w:left w:val="none" w:sz="0" w:space="0" w:color="auto"/>
            <w:bottom w:val="none" w:sz="0" w:space="0" w:color="auto"/>
            <w:right w:val="none" w:sz="0" w:space="0" w:color="auto"/>
          </w:divBdr>
        </w:div>
        <w:div w:id="564296420">
          <w:marLeft w:val="0"/>
          <w:marRight w:val="0"/>
          <w:marTop w:val="0"/>
          <w:marBottom w:val="0"/>
          <w:divBdr>
            <w:top w:val="none" w:sz="0" w:space="0" w:color="auto"/>
            <w:left w:val="none" w:sz="0" w:space="0" w:color="auto"/>
            <w:bottom w:val="none" w:sz="0" w:space="0" w:color="auto"/>
            <w:right w:val="none" w:sz="0" w:space="0" w:color="auto"/>
          </w:divBdr>
        </w:div>
        <w:div w:id="930352565">
          <w:marLeft w:val="0"/>
          <w:marRight w:val="0"/>
          <w:marTop w:val="0"/>
          <w:marBottom w:val="0"/>
          <w:divBdr>
            <w:top w:val="none" w:sz="0" w:space="0" w:color="auto"/>
            <w:left w:val="none" w:sz="0" w:space="0" w:color="auto"/>
            <w:bottom w:val="none" w:sz="0" w:space="0" w:color="auto"/>
            <w:right w:val="none" w:sz="0" w:space="0" w:color="auto"/>
          </w:divBdr>
        </w:div>
      </w:divsChild>
    </w:div>
    <w:div w:id="1752577401">
      <w:bodyDiv w:val="1"/>
      <w:marLeft w:val="0"/>
      <w:marRight w:val="0"/>
      <w:marTop w:val="0"/>
      <w:marBottom w:val="0"/>
      <w:divBdr>
        <w:top w:val="none" w:sz="0" w:space="0" w:color="auto"/>
        <w:left w:val="none" w:sz="0" w:space="0" w:color="auto"/>
        <w:bottom w:val="none" w:sz="0" w:space="0" w:color="auto"/>
        <w:right w:val="none" w:sz="0" w:space="0" w:color="auto"/>
      </w:divBdr>
    </w:div>
    <w:div w:id="1769887273">
      <w:bodyDiv w:val="1"/>
      <w:marLeft w:val="0"/>
      <w:marRight w:val="0"/>
      <w:marTop w:val="0"/>
      <w:marBottom w:val="0"/>
      <w:divBdr>
        <w:top w:val="none" w:sz="0" w:space="0" w:color="auto"/>
        <w:left w:val="none" w:sz="0" w:space="0" w:color="auto"/>
        <w:bottom w:val="none" w:sz="0" w:space="0" w:color="auto"/>
        <w:right w:val="none" w:sz="0" w:space="0" w:color="auto"/>
      </w:divBdr>
    </w:div>
    <w:div w:id="1782918427">
      <w:bodyDiv w:val="1"/>
      <w:marLeft w:val="0"/>
      <w:marRight w:val="0"/>
      <w:marTop w:val="0"/>
      <w:marBottom w:val="0"/>
      <w:divBdr>
        <w:top w:val="none" w:sz="0" w:space="0" w:color="auto"/>
        <w:left w:val="none" w:sz="0" w:space="0" w:color="auto"/>
        <w:bottom w:val="none" w:sz="0" w:space="0" w:color="auto"/>
        <w:right w:val="none" w:sz="0" w:space="0" w:color="auto"/>
      </w:divBdr>
    </w:div>
    <w:div w:id="1790659536">
      <w:bodyDiv w:val="1"/>
      <w:marLeft w:val="0"/>
      <w:marRight w:val="0"/>
      <w:marTop w:val="0"/>
      <w:marBottom w:val="0"/>
      <w:divBdr>
        <w:top w:val="none" w:sz="0" w:space="0" w:color="auto"/>
        <w:left w:val="none" w:sz="0" w:space="0" w:color="auto"/>
        <w:bottom w:val="none" w:sz="0" w:space="0" w:color="auto"/>
        <w:right w:val="none" w:sz="0" w:space="0" w:color="auto"/>
      </w:divBdr>
    </w:div>
    <w:div w:id="1794134003">
      <w:bodyDiv w:val="1"/>
      <w:marLeft w:val="0"/>
      <w:marRight w:val="0"/>
      <w:marTop w:val="0"/>
      <w:marBottom w:val="0"/>
      <w:divBdr>
        <w:top w:val="none" w:sz="0" w:space="0" w:color="auto"/>
        <w:left w:val="none" w:sz="0" w:space="0" w:color="auto"/>
        <w:bottom w:val="none" w:sz="0" w:space="0" w:color="auto"/>
        <w:right w:val="none" w:sz="0" w:space="0" w:color="auto"/>
      </w:divBdr>
    </w:div>
    <w:div w:id="1798525943">
      <w:bodyDiv w:val="1"/>
      <w:marLeft w:val="0"/>
      <w:marRight w:val="0"/>
      <w:marTop w:val="0"/>
      <w:marBottom w:val="0"/>
      <w:divBdr>
        <w:top w:val="none" w:sz="0" w:space="0" w:color="auto"/>
        <w:left w:val="none" w:sz="0" w:space="0" w:color="auto"/>
        <w:bottom w:val="none" w:sz="0" w:space="0" w:color="auto"/>
        <w:right w:val="none" w:sz="0" w:space="0" w:color="auto"/>
      </w:divBdr>
      <w:divsChild>
        <w:div w:id="874931109">
          <w:marLeft w:val="0"/>
          <w:marRight w:val="0"/>
          <w:marTop w:val="15"/>
          <w:marBottom w:val="0"/>
          <w:divBdr>
            <w:top w:val="single" w:sz="48" w:space="0" w:color="auto"/>
            <w:left w:val="single" w:sz="48" w:space="0" w:color="auto"/>
            <w:bottom w:val="single" w:sz="48" w:space="0" w:color="auto"/>
            <w:right w:val="single" w:sz="48" w:space="0" w:color="auto"/>
          </w:divBdr>
          <w:divsChild>
            <w:div w:id="2095348232">
              <w:marLeft w:val="0"/>
              <w:marRight w:val="0"/>
              <w:marTop w:val="0"/>
              <w:marBottom w:val="0"/>
              <w:divBdr>
                <w:top w:val="none" w:sz="0" w:space="0" w:color="auto"/>
                <w:left w:val="none" w:sz="0" w:space="0" w:color="auto"/>
                <w:bottom w:val="none" w:sz="0" w:space="0" w:color="auto"/>
                <w:right w:val="none" w:sz="0" w:space="0" w:color="auto"/>
              </w:divBdr>
              <w:divsChild>
                <w:div w:id="1773360660">
                  <w:marLeft w:val="0"/>
                  <w:marRight w:val="0"/>
                  <w:marTop w:val="0"/>
                  <w:marBottom w:val="0"/>
                  <w:divBdr>
                    <w:top w:val="none" w:sz="0" w:space="0" w:color="auto"/>
                    <w:left w:val="none" w:sz="0" w:space="0" w:color="auto"/>
                    <w:bottom w:val="none" w:sz="0" w:space="0" w:color="auto"/>
                    <w:right w:val="none" w:sz="0" w:space="0" w:color="auto"/>
                  </w:divBdr>
                </w:div>
                <w:div w:id="1405225740">
                  <w:marLeft w:val="0"/>
                  <w:marRight w:val="0"/>
                  <w:marTop w:val="0"/>
                  <w:marBottom w:val="0"/>
                  <w:divBdr>
                    <w:top w:val="none" w:sz="0" w:space="0" w:color="auto"/>
                    <w:left w:val="none" w:sz="0" w:space="0" w:color="auto"/>
                    <w:bottom w:val="none" w:sz="0" w:space="0" w:color="auto"/>
                    <w:right w:val="none" w:sz="0" w:space="0" w:color="auto"/>
                  </w:divBdr>
                </w:div>
                <w:div w:id="1329753593">
                  <w:marLeft w:val="0"/>
                  <w:marRight w:val="0"/>
                  <w:marTop w:val="0"/>
                  <w:marBottom w:val="0"/>
                  <w:divBdr>
                    <w:top w:val="none" w:sz="0" w:space="0" w:color="auto"/>
                    <w:left w:val="none" w:sz="0" w:space="0" w:color="auto"/>
                    <w:bottom w:val="none" w:sz="0" w:space="0" w:color="auto"/>
                    <w:right w:val="none" w:sz="0" w:space="0" w:color="auto"/>
                  </w:divBdr>
                </w:div>
                <w:div w:id="487522463">
                  <w:marLeft w:val="0"/>
                  <w:marRight w:val="0"/>
                  <w:marTop w:val="0"/>
                  <w:marBottom w:val="0"/>
                  <w:divBdr>
                    <w:top w:val="none" w:sz="0" w:space="0" w:color="auto"/>
                    <w:left w:val="none" w:sz="0" w:space="0" w:color="auto"/>
                    <w:bottom w:val="none" w:sz="0" w:space="0" w:color="auto"/>
                    <w:right w:val="none" w:sz="0" w:space="0" w:color="auto"/>
                  </w:divBdr>
                </w:div>
                <w:div w:id="1809128735">
                  <w:marLeft w:val="0"/>
                  <w:marRight w:val="0"/>
                  <w:marTop w:val="0"/>
                  <w:marBottom w:val="0"/>
                  <w:divBdr>
                    <w:top w:val="none" w:sz="0" w:space="0" w:color="auto"/>
                    <w:left w:val="none" w:sz="0" w:space="0" w:color="auto"/>
                    <w:bottom w:val="none" w:sz="0" w:space="0" w:color="auto"/>
                    <w:right w:val="none" w:sz="0" w:space="0" w:color="auto"/>
                  </w:divBdr>
                </w:div>
                <w:div w:id="1015428110">
                  <w:marLeft w:val="0"/>
                  <w:marRight w:val="0"/>
                  <w:marTop w:val="0"/>
                  <w:marBottom w:val="0"/>
                  <w:divBdr>
                    <w:top w:val="none" w:sz="0" w:space="0" w:color="auto"/>
                    <w:left w:val="none" w:sz="0" w:space="0" w:color="auto"/>
                    <w:bottom w:val="none" w:sz="0" w:space="0" w:color="auto"/>
                    <w:right w:val="none" w:sz="0" w:space="0" w:color="auto"/>
                  </w:divBdr>
                </w:div>
                <w:div w:id="396830768">
                  <w:marLeft w:val="0"/>
                  <w:marRight w:val="0"/>
                  <w:marTop w:val="0"/>
                  <w:marBottom w:val="0"/>
                  <w:divBdr>
                    <w:top w:val="none" w:sz="0" w:space="0" w:color="auto"/>
                    <w:left w:val="none" w:sz="0" w:space="0" w:color="auto"/>
                    <w:bottom w:val="none" w:sz="0" w:space="0" w:color="auto"/>
                    <w:right w:val="none" w:sz="0" w:space="0" w:color="auto"/>
                  </w:divBdr>
                </w:div>
                <w:div w:id="1051002108">
                  <w:marLeft w:val="0"/>
                  <w:marRight w:val="0"/>
                  <w:marTop w:val="0"/>
                  <w:marBottom w:val="0"/>
                  <w:divBdr>
                    <w:top w:val="none" w:sz="0" w:space="0" w:color="auto"/>
                    <w:left w:val="none" w:sz="0" w:space="0" w:color="auto"/>
                    <w:bottom w:val="none" w:sz="0" w:space="0" w:color="auto"/>
                    <w:right w:val="none" w:sz="0" w:space="0" w:color="auto"/>
                  </w:divBdr>
                </w:div>
                <w:div w:id="1378896028">
                  <w:marLeft w:val="0"/>
                  <w:marRight w:val="0"/>
                  <w:marTop w:val="0"/>
                  <w:marBottom w:val="0"/>
                  <w:divBdr>
                    <w:top w:val="none" w:sz="0" w:space="0" w:color="auto"/>
                    <w:left w:val="none" w:sz="0" w:space="0" w:color="auto"/>
                    <w:bottom w:val="none" w:sz="0" w:space="0" w:color="auto"/>
                    <w:right w:val="none" w:sz="0" w:space="0" w:color="auto"/>
                  </w:divBdr>
                </w:div>
                <w:div w:id="494685477">
                  <w:marLeft w:val="0"/>
                  <w:marRight w:val="0"/>
                  <w:marTop w:val="0"/>
                  <w:marBottom w:val="0"/>
                  <w:divBdr>
                    <w:top w:val="none" w:sz="0" w:space="0" w:color="auto"/>
                    <w:left w:val="none" w:sz="0" w:space="0" w:color="auto"/>
                    <w:bottom w:val="none" w:sz="0" w:space="0" w:color="auto"/>
                    <w:right w:val="none" w:sz="0" w:space="0" w:color="auto"/>
                  </w:divBdr>
                </w:div>
                <w:div w:id="60905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830375">
          <w:marLeft w:val="0"/>
          <w:marRight w:val="0"/>
          <w:marTop w:val="15"/>
          <w:marBottom w:val="0"/>
          <w:divBdr>
            <w:top w:val="single" w:sz="48" w:space="0" w:color="auto"/>
            <w:left w:val="single" w:sz="48" w:space="0" w:color="auto"/>
            <w:bottom w:val="single" w:sz="48" w:space="0" w:color="auto"/>
            <w:right w:val="single" w:sz="48" w:space="0" w:color="auto"/>
          </w:divBdr>
          <w:divsChild>
            <w:div w:id="1140996530">
              <w:marLeft w:val="0"/>
              <w:marRight w:val="0"/>
              <w:marTop w:val="0"/>
              <w:marBottom w:val="0"/>
              <w:divBdr>
                <w:top w:val="none" w:sz="0" w:space="0" w:color="auto"/>
                <w:left w:val="none" w:sz="0" w:space="0" w:color="auto"/>
                <w:bottom w:val="none" w:sz="0" w:space="0" w:color="auto"/>
                <w:right w:val="none" w:sz="0" w:space="0" w:color="auto"/>
              </w:divBdr>
              <w:divsChild>
                <w:div w:id="1698508043">
                  <w:marLeft w:val="0"/>
                  <w:marRight w:val="0"/>
                  <w:marTop w:val="0"/>
                  <w:marBottom w:val="0"/>
                  <w:divBdr>
                    <w:top w:val="none" w:sz="0" w:space="0" w:color="auto"/>
                    <w:left w:val="none" w:sz="0" w:space="0" w:color="auto"/>
                    <w:bottom w:val="none" w:sz="0" w:space="0" w:color="auto"/>
                    <w:right w:val="none" w:sz="0" w:space="0" w:color="auto"/>
                  </w:divBdr>
                </w:div>
                <w:div w:id="368267615">
                  <w:marLeft w:val="0"/>
                  <w:marRight w:val="0"/>
                  <w:marTop w:val="0"/>
                  <w:marBottom w:val="0"/>
                  <w:divBdr>
                    <w:top w:val="none" w:sz="0" w:space="0" w:color="auto"/>
                    <w:left w:val="none" w:sz="0" w:space="0" w:color="auto"/>
                    <w:bottom w:val="none" w:sz="0" w:space="0" w:color="auto"/>
                    <w:right w:val="none" w:sz="0" w:space="0" w:color="auto"/>
                  </w:divBdr>
                </w:div>
                <w:div w:id="1227759151">
                  <w:marLeft w:val="0"/>
                  <w:marRight w:val="0"/>
                  <w:marTop w:val="0"/>
                  <w:marBottom w:val="0"/>
                  <w:divBdr>
                    <w:top w:val="none" w:sz="0" w:space="0" w:color="auto"/>
                    <w:left w:val="none" w:sz="0" w:space="0" w:color="auto"/>
                    <w:bottom w:val="none" w:sz="0" w:space="0" w:color="auto"/>
                    <w:right w:val="none" w:sz="0" w:space="0" w:color="auto"/>
                  </w:divBdr>
                </w:div>
                <w:div w:id="182596544">
                  <w:marLeft w:val="0"/>
                  <w:marRight w:val="0"/>
                  <w:marTop w:val="0"/>
                  <w:marBottom w:val="0"/>
                  <w:divBdr>
                    <w:top w:val="none" w:sz="0" w:space="0" w:color="auto"/>
                    <w:left w:val="none" w:sz="0" w:space="0" w:color="auto"/>
                    <w:bottom w:val="none" w:sz="0" w:space="0" w:color="auto"/>
                    <w:right w:val="none" w:sz="0" w:space="0" w:color="auto"/>
                  </w:divBdr>
                </w:div>
                <w:div w:id="1579092731">
                  <w:marLeft w:val="0"/>
                  <w:marRight w:val="0"/>
                  <w:marTop w:val="0"/>
                  <w:marBottom w:val="0"/>
                  <w:divBdr>
                    <w:top w:val="none" w:sz="0" w:space="0" w:color="auto"/>
                    <w:left w:val="none" w:sz="0" w:space="0" w:color="auto"/>
                    <w:bottom w:val="none" w:sz="0" w:space="0" w:color="auto"/>
                    <w:right w:val="none" w:sz="0" w:space="0" w:color="auto"/>
                  </w:divBdr>
                </w:div>
                <w:div w:id="937635153">
                  <w:marLeft w:val="0"/>
                  <w:marRight w:val="0"/>
                  <w:marTop w:val="0"/>
                  <w:marBottom w:val="0"/>
                  <w:divBdr>
                    <w:top w:val="none" w:sz="0" w:space="0" w:color="auto"/>
                    <w:left w:val="none" w:sz="0" w:space="0" w:color="auto"/>
                    <w:bottom w:val="none" w:sz="0" w:space="0" w:color="auto"/>
                    <w:right w:val="none" w:sz="0" w:space="0" w:color="auto"/>
                  </w:divBdr>
                </w:div>
                <w:div w:id="599026673">
                  <w:marLeft w:val="0"/>
                  <w:marRight w:val="0"/>
                  <w:marTop w:val="0"/>
                  <w:marBottom w:val="0"/>
                  <w:divBdr>
                    <w:top w:val="none" w:sz="0" w:space="0" w:color="auto"/>
                    <w:left w:val="none" w:sz="0" w:space="0" w:color="auto"/>
                    <w:bottom w:val="none" w:sz="0" w:space="0" w:color="auto"/>
                    <w:right w:val="none" w:sz="0" w:space="0" w:color="auto"/>
                  </w:divBdr>
                </w:div>
                <w:div w:id="660037118">
                  <w:marLeft w:val="0"/>
                  <w:marRight w:val="0"/>
                  <w:marTop w:val="0"/>
                  <w:marBottom w:val="0"/>
                  <w:divBdr>
                    <w:top w:val="none" w:sz="0" w:space="0" w:color="auto"/>
                    <w:left w:val="none" w:sz="0" w:space="0" w:color="auto"/>
                    <w:bottom w:val="none" w:sz="0" w:space="0" w:color="auto"/>
                    <w:right w:val="none" w:sz="0" w:space="0" w:color="auto"/>
                  </w:divBdr>
                </w:div>
                <w:div w:id="2167784">
                  <w:marLeft w:val="0"/>
                  <w:marRight w:val="0"/>
                  <w:marTop w:val="0"/>
                  <w:marBottom w:val="0"/>
                  <w:divBdr>
                    <w:top w:val="none" w:sz="0" w:space="0" w:color="auto"/>
                    <w:left w:val="none" w:sz="0" w:space="0" w:color="auto"/>
                    <w:bottom w:val="none" w:sz="0" w:space="0" w:color="auto"/>
                    <w:right w:val="none" w:sz="0" w:space="0" w:color="auto"/>
                  </w:divBdr>
                </w:div>
                <w:div w:id="839613773">
                  <w:marLeft w:val="0"/>
                  <w:marRight w:val="0"/>
                  <w:marTop w:val="0"/>
                  <w:marBottom w:val="0"/>
                  <w:divBdr>
                    <w:top w:val="none" w:sz="0" w:space="0" w:color="auto"/>
                    <w:left w:val="none" w:sz="0" w:space="0" w:color="auto"/>
                    <w:bottom w:val="none" w:sz="0" w:space="0" w:color="auto"/>
                    <w:right w:val="none" w:sz="0" w:space="0" w:color="auto"/>
                  </w:divBdr>
                </w:div>
                <w:div w:id="584337593">
                  <w:marLeft w:val="0"/>
                  <w:marRight w:val="0"/>
                  <w:marTop w:val="0"/>
                  <w:marBottom w:val="0"/>
                  <w:divBdr>
                    <w:top w:val="none" w:sz="0" w:space="0" w:color="auto"/>
                    <w:left w:val="none" w:sz="0" w:space="0" w:color="auto"/>
                    <w:bottom w:val="none" w:sz="0" w:space="0" w:color="auto"/>
                    <w:right w:val="none" w:sz="0" w:space="0" w:color="auto"/>
                  </w:divBdr>
                </w:div>
                <w:div w:id="1957709331">
                  <w:marLeft w:val="0"/>
                  <w:marRight w:val="0"/>
                  <w:marTop w:val="0"/>
                  <w:marBottom w:val="0"/>
                  <w:divBdr>
                    <w:top w:val="none" w:sz="0" w:space="0" w:color="auto"/>
                    <w:left w:val="none" w:sz="0" w:space="0" w:color="auto"/>
                    <w:bottom w:val="none" w:sz="0" w:space="0" w:color="auto"/>
                    <w:right w:val="none" w:sz="0" w:space="0" w:color="auto"/>
                  </w:divBdr>
                </w:div>
                <w:div w:id="1938247053">
                  <w:marLeft w:val="0"/>
                  <w:marRight w:val="0"/>
                  <w:marTop w:val="0"/>
                  <w:marBottom w:val="0"/>
                  <w:divBdr>
                    <w:top w:val="none" w:sz="0" w:space="0" w:color="auto"/>
                    <w:left w:val="none" w:sz="0" w:space="0" w:color="auto"/>
                    <w:bottom w:val="none" w:sz="0" w:space="0" w:color="auto"/>
                    <w:right w:val="none" w:sz="0" w:space="0" w:color="auto"/>
                  </w:divBdr>
                </w:div>
                <w:div w:id="1170365498">
                  <w:marLeft w:val="0"/>
                  <w:marRight w:val="0"/>
                  <w:marTop w:val="0"/>
                  <w:marBottom w:val="0"/>
                  <w:divBdr>
                    <w:top w:val="none" w:sz="0" w:space="0" w:color="auto"/>
                    <w:left w:val="none" w:sz="0" w:space="0" w:color="auto"/>
                    <w:bottom w:val="none" w:sz="0" w:space="0" w:color="auto"/>
                    <w:right w:val="none" w:sz="0" w:space="0" w:color="auto"/>
                  </w:divBdr>
                </w:div>
                <w:div w:id="1312447409">
                  <w:marLeft w:val="0"/>
                  <w:marRight w:val="0"/>
                  <w:marTop w:val="0"/>
                  <w:marBottom w:val="0"/>
                  <w:divBdr>
                    <w:top w:val="none" w:sz="0" w:space="0" w:color="auto"/>
                    <w:left w:val="none" w:sz="0" w:space="0" w:color="auto"/>
                    <w:bottom w:val="none" w:sz="0" w:space="0" w:color="auto"/>
                    <w:right w:val="none" w:sz="0" w:space="0" w:color="auto"/>
                  </w:divBdr>
                </w:div>
                <w:div w:id="1046217465">
                  <w:marLeft w:val="0"/>
                  <w:marRight w:val="0"/>
                  <w:marTop w:val="0"/>
                  <w:marBottom w:val="0"/>
                  <w:divBdr>
                    <w:top w:val="none" w:sz="0" w:space="0" w:color="auto"/>
                    <w:left w:val="none" w:sz="0" w:space="0" w:color="auto"/>
                    <w:bottom w:val="none" w:sz="0" w:space="0" w:color="auto"/>
                    <w:right w:val="none" w:sz="0" w:space="0" w:color="auto"/>
                  </w:divBdr>
                </w:div>
                <w:div w:id="366300622">
                  <w:marLeft w:val="0"/>
                  <w:marRight w:val="0"/>
                  <w:marTop w:val="0"/>
                  <w:marBottom w:val="0"/>
                  <w:divBdr>
                    <w:top w:val="none" w:sz="0" w:space="0" w:color="auto"/>
                    <w:left w:val="none" w:sz="0" w:space="0" w:color="auto"/>
                    <w:bottom w:val="none" w:sz="0" w:space="0" w:color="auto"/>
                    <w:right w:val="none" w:sz="0" w:space="0" w:color="auto"/>
                  </w:divBdr>
                </w:div>
                <w:div w:id="13749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466567">
      <w:bodyDiv w:val="1"/>
      <w:marLeft w:val="0"/>
      <w:marRight w:val="0"/>
      <w:marTop w:val="0"/>
      <w:marBottom w:val="0"/>
      <w:divBdr>
        <w:top w:val="none" w:sz="0" w:space="0" w:color="auto"/>
        <w:left w:val="none" w:sz="0" w:space="0" w:color="auto"/>
        <w:bottom w:val="none" w:sz="0" w:space="0" w:color="auto"/>
        <w:right w:val="none" w:sz="0" w:space="0" w:color="auto"/>
      </w:divBdr>
      <w:divsChild>
        <w:div w:id="1926572104">
          <w:marLeft w:val="0"/>
          <w:marRight w:val="0"/>
          <w:marTop w:val="0"/>
          <w:marBottom w:val="0"/>
          <w:divBdr>
            <w:top w:val="none" w:sz="0" w:space="0" w:color="auto"/>
            <w:left w:val="none" w:sz="0" w:space="0" w:color="auto"/>
            <w:bottom w:val="none" w:sz="0" w:space="0" w:color="auto"/>
            <w:right w:val="none" w:sz="0" w:space="0" w:color="auto"/>
          </w:divBdr>
        </w:div>
        <w:div w:id="1697581490">
          <w:marLeft w:val="0"/>
          <w:marRight w:val="0"/>
          <w:marTop w:val="0"/>
          <w:marBottom w:val="0"/>
          <w:divBdr>
            <w:top w:val="none" w:sz="0" w:space="0" w:color="auto"/>
            <w:left w:val="none" w:sz="0" w:space="0" w:color="auto"/>
            <w:bottom w:val="none" w:sz="0" w:space="0" w:color="auto"/>
            <w:right w:val="none" w:sz="0" w:space="0" w:color="auto"/>
          </w:divBdr>
        </w:div>
        <w:div w:id="233903601">
          <w:marLeft w:val="0"/>
          <w:marRight w:val="0"/>
          <w:marTop w:val="0"/>
          <w:marBottom w:val="0"/>
          <w:divBdr>
            <w:top w:val="none" w:sz="0" w:space="0" w:color="auto"/>
            <w:left w:val="none" w:sz="0" w:space="0" w:color="auto"/>
            <w:bottom w:val="none" w:sz="0" w:space="0" w:color="auto"/>
            <w:right w:val="none" w:sz="0" w:space="0" w:color="auto"/>
          </w:divBdr>
        </w:div>
        <w:div w:id="1030492874">
          <w:marLeft w:val="0"/>
          <w:marRight w:val="0"/>
          <w:marTop w:val="0"/>
          <w:marBottom w:val="0"/>
          <w:divBdr>
            <w:top w:val="none" w:sz="0" w:space="0" w:color="auto"/>
            <w:left w:val="none" w:sz="0" w:space="0" w:color="auto"/>
            <w:bottom w:val="none" w:sz="0" w:space="0" w:color="auto"/>
            <w:right w:val="none" w:sz="0" w:space="0" w:color="auto"/>
          </w:divBdr>
        </w:div>
        <w:div w:id="1480415717">
          <w:marLeft w:val="0"/>
          <w:marRight w:val="0"/>
          <w:marTop w:val="0"/>
          <w:marBottom w:val="0"/>
          <w:divBdr>
            <w:top w:val="none" w:sz="0" w:space="0" w:color="auto"/>
            <w:left w:val="none" w:sz="0" w:space="0" w:color="auto"/>
            <w:bottom w:val="none" w:sz="0" w:space="0" w:color="auto"/>
            <w:right w:val="none" w:sz="0" w:space="0" w:color="auto"/>
          </w:divBdr>
        </w:div>
        <w:div w:id="1408960214">
          <w:marLeft w:val="0"/>
          <w:marRight w:val="0"/>
          <w:marTop w:val="0"/>
          <w:marBottom w:val="0"/>
          <w:divBdr>
            <w:top w:val="none" w:sz="0" w:space="0" w:color="auto"/>
            <w:left w:val="none" w:sz="0" w:space="0" w:color="auto"/>
            <w:bottom w:val="none" w:sz="0" w:space="0" w:color="auto"/>
            <w:right w:val="none" w:sz="0" w:space="0" w:color="auto"/>
          </w:divBdr>
        </w:div>
        <w:div w:id="1350523871">
          <w:marLeft w:val="0"/>
          <w:marRight w:val="0"/>
          <w:marTop w:val="0"/>
          <w:marBottom w:val="0"/>
          <w:divBdr>
            <w:top w:val="none" w:sz="0" w:space="0" w:color="auto"/>
            <w:left w:val="none" w:sz="0" w:space="0" w:color="auto"/>
            <w:bottom w:val="none" w:sz="0" w:space="0" w:color="auto"/>
            <w:right w:val="none" w:sz="0" w:space="0" w:color="auto"/>
          </w:divBdr>
        </w:div>
        <w:div w:id="196432745">
          <w:marLeft w:val="0"/>
          <w:marRight w:val="0"/>
          <w:marTop w:val="0"/>
          <w:marBottom w:val="0"/>
          <w:divBdr>
            <w:top w:val="none" w:sz="0" w:space="0" w:color="auto"/>
            <w:left w:val="none" w:sz="0" w:space="0" w:color="auto"/>
            <w:bottom w:val="none" w:sz="0" w:space="0" w:color="auto"/>
            <w:right w:val="none" w:sz="0" w:space="0" w:color="auto"/>
          </w:divBdr>
        </w:div>
        <w:div w:id="111024963">
          <w:marLeft w:val="0"/>
          <w:marRight w:val="0"/>
          <w:marTop w:val="0"/>
          <w:marBottom w:val="0"/>
          <w:divBdr>
            <w:top w:val="none" w:sz="0" w:space="0" w:color="auto"/>
            <w:left w:val="none" w:sz="0" w:space="0" w:color="auto"/>
            <w:bottom w:val="none" w:sz="0" w:space="0" w:color="auto"/>
            <w:right w:val="none" w:sz="0" w:space="0" w:color="auto"/>
          </w:divBdr>
        </w:div>
        <w:div w:id="1605649183">
          <w:marLeft w:val="0"/>
          <w:marRight w:val="0"/>
          <w:marTop w:val="0"/>
          <w:marBottom w:val="0"/>
          <w:divBdr>
            <w:top w:val="none" w:sz="0" w:space="0" w:color="auto"/>
            <w:left w:val="none" w:sz="0" w:space="0" w:color="auto"/>
            <w:bottom w:val="none" w:sz="0" w:space="0" w:color="auto"/>
            <w:right w:val="none" w:sz="0" w:space="0" w:color="auto"/>
          </w:divBdr>
        </w:div>
        <w:div w:id="403260498">
          <w:marLeft w:val="0"/>
          <w:marRight w:val="0"/>
          <w:marTop w:val="0"/>
          <w:marBottom w:val="0"/>
          <w:divBdr>
            <w:top w:val="none" w:sz="0" w:space="0" w:color="auto"/>
            <w:left w:val="none" w:sz="0" w:space="0" w:color="auto"/>
            <w:bottom w:val="none" w:sz="0" w:space="0" w:color="auto"/>
            <w:right w:val="none" w:sz="0" w:space="0" w:color="auto"/>
          </w:divBdr>
        </w:div>
        <w:div w:id="721715149">
          <w:marLeft w:val="0"/>
          <w:marRight w:val="0"/>
          <w:marTop w:val="0"/>
          <w:marBottom w:val="0"/>
          <w:divBdr>
            <w:top w:val="none" w:sz="0" w:space="0" w:color="auto"/>
            <w:left w:val="none" w:sz="0" w:space="0" w:color="auto"/>
            <w:bottom w:val="none" w:sz="0" w:space="0" w:color="auto"/>
            <w:right w:val="none" w:sz="0" w:space="0" w:color="auto"/>
          </w:divBdr>
        </w:div>
        <w:div w:id="203756758">
          <w:marLeft w:val="0"/>
          <w:marRight w:val="0"/>
          <w:marTop w:val="0"/>
          <w:marBottom w:val="0"/>
          <w:divBdr>
            <w:top w:val="none" w:sz="0" w:space="0" w:color="auto"/>
            <w:left w:val="none" w:sz="0" w:space="0" w:color="auto"/>
            <w:bottom w:val="none" w:sz="0" w:space="0" w:color="auto"/>
            <w:right w:val="none" w:sz="0" w:space="0" w:color="auto"/>
          </w:divBdr>
        </w:div>
        <w:div w:id="1991248835">
          <w:marLeft w:val="0"/>
          <w:marRight w:val="0"/>
          <w:marTop w:val="0"/>
          <w:marBottom w:val="0"/>
          <w:divBdr>
            <w:top w:val="none" w:sz="0" w:space="0" w:color="auto"/>
            <w:left w:val="none" w:sz="0" w:space="0" w:color="auto"/>
            <w:bottom w:val="none" w:sz="0" w:space="0" w:color="auto"/>
            <w:right w:val="none" w:sz="0" w:space="0" w:color="auto"/>
          </w:divBdr>
        </w:div>
        <w:div w:id="1182546008">
          <w:marLeft w:val="0"/>
          <w:marRight w:val="0"/>
          <w:marTop w:val="0"/>
          <w:marBottom w:val="0"/>
          <w:divBdr>
            <w:top w:val="none" w:sz="0" w:space="0" w:color="auto"/>
            <w:left w:val="none" w:sz="0" w:space="0" w:color="auto"/>
            <w:bottom w:val="none" w:sz="0" w:space="0" w:color="auto"/>
            <w:right w:val="none" w:sz="0" w:space="0" w:color="auto"/>
          </w:divBdr>
        </w:div>
        <w:div w:id="390076671">
          <w:marLeft w:val="0"/>
          <w:marRight w:val="0"/>
          <w:marTop w:val="0"/>
          <w:marBottom w:val="0"/>
          <w:divBdr>
            <w:top w:val="none" w:sz="0" w:space="0" w:color="auto"/>
            <w:left w:val="none" w:sz="0" w:space="0" w:color="auto"/>
            <w:bottom w:val="none" w:sz="0" w:space="0" w:color="auto"/>
            <w:right w:val="none" w:sz="0" w:space="0" w:color="auto"/>
          </w:divBdr>
        </w:div>
        <w:div w:id="8485456">
          <w:marLeft w:val="0"/>
          <w:marRight w:val="0"/>
          <w:marTop w:val="0"/>
          <w:marBottom w:val="0"/>
          <w:divBdr>
            <w:top w:val="none" w:sz="0" w:space="0" w:color="auto"/>
            <w:left w:val="none" w:sz="0" w:space="0" w:color="auto"/>
            <w:bottom w:val="none" w:sz="0" w:space="0" w:color="auto"/>
            <w:right w:val="none" w:sz="0" w:space="0" w:color="auto"/>
          </w:divBdr>
        </w:div>
        <w:div w:id="1754475508">
          <w:marLeft w:val="0"/>
          <w:marRight w:val="0"/>
          <w:marTop w:val="0"/>
          <w:marBottom w:val="0"/>
          <w:divBdr>
            <w:top w:val="none" w:sz="0" w:space="0" w:color="auto"/>
            <w:left w:val="none" w:sz="0" w:space="0" w:color="auto"/>
            <w:bottom w:val="none" w:sz="0" w:space="0" w:color="auto"/>
            <w:right w:val="none" w:sz="0" w:space="0" w:color="auto"/>
          </w:divBdr>
        </w:div>
        <w:div w:id="933590424">
          <w:marLeft w:val="0"/>
          <w:marRight w:val="0"/>
          <w:marTop w:val="0"/>
          <w:marBottom w:val="0"/>
          <w:divBdr>
            <w:top w:val="none" w:sz="0" w:space="0" w:color="auto"/>
            <w:left w:val="none" w:sz="0" w:space="0" w:color="auto"/>
            <w:bottom w:val="none" w:sz="0" w:space="0" w:color="auto"/>
            <w:right w:val="none" w:sz="0" w:space="0" w:color="auto"/>
          </w:divBdr>
        </w:div>
        <w:div w:id="1986734843">
          <w:marLeft w:val="0"/>
          <w:marRight w:val="0"/>
          <w:marTop w:val="0"/>
          <w:marBottom w:val="0"/>
          <w:divBdr>
            <w:top w:val="none" w:sz="0" w:space="0" w:color="auto"/>
            <w:left w:val="none" w:sz="0" w:space="0" w:color="auto"/>
            <w:bottom w:val="none" w:sz="0" w:space="0" w:color="auto"/>
            <w:right w:val="none" w:sz="0" w:space="0" w:color="auto"/>
          </w:divBdr>
        </w:div>
        <w:div w:id="103771296">
          <w:marLeft w:val="0"/>
          <w:marRight w:val="0"/>
          <w:marTop w:val="0"/>
          <w:marBottom w:val="0"/>
          <w:divBdr>
            <w:top w:val="none" w:sz="0" w:space="0" w:color="auto"/>
            <w:left w:val="none" w:sz="0" w:space="0" w:color="auto"/>
            <w:bottom w:val="none" w:sz="0" w:space="0" w:color="auto"/>
            <w:right w:val="none" w:sz="0" w:space="0" w:color="auto"/>
          </w:divBdr>
        </w:div>
      </w:divsChild>
    </w:div>
    <w:div w:id="1823545367">
      <w:bodyDiv w:val="1"/>
      <w:marLeft w:val="0"/>
      <w:marRight w:val="0"/>
      <w:marTop w:val="0"/>
      <w:marBottom w:val="0"/>
      <w:divBdr>
        <w:top w:val="none" w:sz="0" w:space="0" w:color="auto"/>
        <w:left w:val="none" w:sz="0" w:space="0" w:color="auto"/>
        <w:bottom w:val="none" w:sz="0" w:space="0" w:color="auto"/>
        <w:right w:val="none" w:sz="0" w:space="0" w:color="auto"/>
      </w:divBdr>
      <w:divsChild>
        <w:div w:id="1627855730">
          <w:marLeft w:val="0"/>
          <w:marRight w:val="108"/>
          <w:marTop w:val="108"/>
          <w:marBottom w:val="108"/>
          <w:divBdr>
            <w:top w:val="none" w:sz="0" w:space="0" w:color="auto"/>
            <w:left w:val="none" w:sz="0" w:space="0" w:color="auto"/>
            <w:bottom w:val="none" w:sz="0" w:space="0" w:color="auto"/>
            <w:right w:val="none" w:sz="0" w:space="0" w:color="auto"/>
          </w:divBdr>
          <w:divsChild>
            <w:div w:id="557328332">
              <w:marLeft w:val="0"/>
              <w:marRight w:val="0"/>
              <w:marTop w:val="0"/>
              <w:marBottom w:val="0"/>
              <w:divBdr>
                <w:top w:val="none" w:sz="0" w:space="0" w:color="auto"/>
                <w:left w:val="none" w:sz="0" w:space="0" w:color="auto"/>
                <w:bottom w:val="none" w:sz="0" w:space="0" w:color="auto"/>
                <w:right w:val="none" w:sz="0" w:space="0" w:color="auto"/>
              </w:divBdr>
              <w:divsChild>
                <w:div w:id="31661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204774">
      <w:bodyDiv w:val="1"/>
      <w:marLeft w:val="0"/>
      <w:marRight w:val="0"/>
      <w:marTop w:val="0"/>
      <w:marBottom w:val="0"/>
      <w:divBdr>
        <w:top w:val="none" w:sz="0" w:space="0" w:color="auto"/>
        <w:left w:val="none" w:sz="0" w:space="0" w:color="auto"/>
        <w:bottom w:val="none" w:sz="0" w:space="0" w:color="auto"/>
        <w:right w:val="none" w:sz="0" w:space="0" w:color="auto"/>
      </w:divBdr>
    </w:div>
    <w:div w:id="1830513917">
      <w:bodyDiv w:val="1"/>
      <w:marLeft w:val="0"/>
      <w:marRight w:val="0"/>
      <w:marTop w:val="0"/>
      <w:marBottom w:val="0"/>
      <w:divBdr>
        <w:top w:val="none" w:sz="0" w:space="0" w:color="auto"/>
        <w:left w:val="none" w:sz="0" w:space="0" w:color="auto"/>
        <w:bottom w:val="none" w:sz="0" w:space="0" w:color="auto"/>
        <w:right w:val="none" w:sz="0" w:space="0" w:color="auto"/>
      </w:divBdr>
    </w:div>
    <w:div w:id="1836410310">
      <w:bodyDiv w:val="1"/>
      <w:marLeft w:val="0"/>
      <w:marRight w:val="0"/>
      <w:marTop w:val="0"/>
      <w:marBottom w:val="0"/>
      <w:divBdr>
        <w:top w:val="none" w:sz="0" w:space="0" w:color="auto"/>
        <w:left w:val="none" w:sz="0" w:space="0" w:color="auto"/>
        <w:bottom w:val="none" w:sz="0" w:space="0" w:color="auto"/>
        <w:right w:val="none" w:sz="0" w:space="0" w:color="auto"/>
      </w:divBdr>
    </w:div>
    <w:div w:id="1843009461">
      <w:bodyDiv w:val="1"/>
      <w:marLeft w:val="0"/>
      <w:marRight w:val="0"/>
      <w:marTop w:val="0"/>
      <w:marBottom w:val="0"/>
      <w:divBdr>
        <w:top w:val="none" w:sz="0" w:space="0" w:color="auto"/>
        <w:left w:val="none" w:sz="0" w:space="0" w:color="auto"/>
        <w:bottom w:val="none" w:sz="0" w:space="0" w:color="auto"/>
        <w:right w:val="none" w:sz="0" w:space="0" w:color="auto"/>
      </w:divBdr>
      <w:divsChild>
        <w:div w:id="1032262905">
          <w:marLeft w:val="0"/>
          <w:marRight w:val="0"/>
          <w:marTop w:val="0"/>
          <w:marBottom w:val="0"/>
          <w:divBdr>
            <w:top w:val="none" w:sz="0" w:space="0" w:color="auto"/>
            <w:left w:val="none" w:sz="0" w:space="0" w:color="auto"/>
            <w:bottom w:val="none" w:sz="0" w:space="0" w:color="auto"/>
            <w:right w:val="none" w:sz="0" w:space="0" w:color="auto"/>
          </w:divBdr>
        </w:div>
        <w:div w:id="723723339">
          <w:marLeft w:val="0"/>
          <w:marRight w:val="0"/>
          <w:marTop w:val="0"/>
          <w:marBottom w:val="0"/>
          <w:divBdr>
            <w:top w:val="none" w:sz="0" w:space="0" w:color="auto"/>
            <w:left w:val="none" w:sz="0" w:space="0" w:color="auto"/>
            <w:bottom w:val="none" w:sz="0" w:space="0" w:color="auto"/>
            <w:right w:val="none" w:sz="0" w:space="0" w:color="auto"/>
          </w:divBdr>
        </w:div>
        <w:div w:id="1683823463">
          <w:marLeft w:val="0"/>
          <w:marRight w:val="0"/>
          <w:marTop w:val="0"/>
          <w:marBottom w:val="0"/>
          <w:divBdr>
            <w:top w:val="none" w:sz="0" w:space="0" w:color="auto"/>
            <w:left w:val="none" w:sz="0" w:space="0" w:color="auto"/>
            <w:bottom w:val="none" w:sz="0" w:space="0" w:color="auto"/>
            <w:right w:val="none" w:sz="0" w:space="0" w:color="auto"/>
          </w:divBdr>
        </w:div>
        <w:div w:id="1426613221">
          <w:marLeft w:val="0"/>
          <w:marRight w:val="0"/>
          <w:marTop w:val="0"/>
          <w:marBottom w:val="0"/>
          <w:divBdr>
            <w:top w:val="none" w:sz="0" w:space="0" w:color="auto"/>
            <w:left w:val="none" w:sz="0" w:space="0" w:color="auto"/>
            <w:bottom w:val="none" w:sz="0" w:space="0" w:color="auto"/>
            <w:right w:val="none" w:sz="0" w:space="0" w:color="auto"/>
          </w:divBdr>
        </w:div>
        <w:div w:id="1801265367">
          <w:marLeft w:val="0"/>
          <w:marRight w:val="0"/>
          <w:marTop w:val="0"/>
          <w:marBottom w:val="0"/>
          <w:divBdr>
            <w:top w:val="none" w:sz="0" w:space="0" w:color="auto"/>
            <w:left w:val="none" w:sz="0" w:space="0" w:color="auto"/>
            <w:bottom w:val="none" w:sz="0" w:space="0" w:color="auto"/>
            <w:right w:val="none" w:sz="0" w:space="0" w:color="auto"/>
          </w:divBdr>
        </w:div>
        <w:div w:id="1799369232">
          <w:marLeft w:val="0"/>
          <w:marRight w:val="0"/>
          <w:marTop w:val="0"/>
          <w:marBottom w:val="0"/>
          <w:divBdr>
            <w:top w:val="none" w:sz="0" w:space="0" w:color="auto"/>
            <w:left w:val="none" w:sz="0" w:space="0" w:color="auto"/>
            <w:bottom w:val="none" w:sz="0" w:space="0" w:color="auto"/>
            <w:right w:val="none" w:sz="0" w:space="0" w:color="auto"/>
          </w:divBdr>
        </w:div>
        <w:div w:id="753474932">
          <w:marLeft w:val="0"/>
          <w:marRight w:val="0"/>
          <w:marTop w:val="0"/>
          <w:marBottom w:val="0"/>
          <w:divBdr>
            <w:top w:val="none" w:sz="0" w:space="0" w:color="auto"/>
            <w:left w:val="none" w:sz="0" w:space="0" w:color="auto"/>
            <w:bottom w:val="none" w:sz="0" w:space="0" w:color="auto"/>
            <w:right w:val="none" w:sz="0" w:space="0" w:color="auto"/>
          </w:divBdr>
        </w:div>
        <w:div w:id="66848127">
          <w:marLeft w:val="0"/>
          <w:marRight w:val="0"/>
          <w:marTop w:val="0"/>
          <w:marBottom w:val="0"/>
          <w:divBdr>
            <w:top w:val="none" w:sz="0" w:space="0" w:color="auto"/>
            <w:left w:val="none" w:sz="0" w:space="0" w:color="auto"/>
            <w:bottom w:val="none" w:sz="0" w:space="0" w:color="auto"/>
            <w:right w:val="none" w:sz="0" w:space="0" w:color="auto"/>
          </w:divBdr>
        </w:div>
      </w:divsChild>
    </w:div>
    <w:div w:id="1848901704">
      <w:bodyDiv w:val="1"/>
      <w:marLeft w:val="0"/>
      <w:marRight w:val="0"/>
      <w:marTop w:val="0"/>
      <w:marBottom w:val="0"/>
      <w:divBdr>
        <w:top w:val="none" w:sz="0" w:space="0" w:color="auto"/>
        <w:left w:val="none" w:sz="0" w:space="0" w:color="auto"/>
        <w:bottom w:val="none" w:sz="0" w:space="0" w:color="auto"/>
        <w:right w:val="none" w:sz="0" w:space="0" w:color="auto"/>
      </w:divBdr>
    </w:div>
    <w:div w:id="1861628291">
      <w:bodyDiv w:val="1"/>
      <w:marLeft w:val="0"/>
      <w:marRight w:val="0"/>
      <w:marTop w:val="0"/>
      <w:marBottom w:val="0"/>
      <w:divBdr>
        <w:top w:val="none" w:sz="0" w:space="0" w:color="auto"/>
        <w:left w:val="none" w:sz="0" w:space="0" w:color="auto"/>
        <w:bottom w:val="none" w:sz="0" w:space="0" w:color="auto"/>
        <w:right w:val="none" w:sz="0" w:space="0" w:color="auto"/>
      </w:divBdr>
    </w:div>
    <w:div w:id="1869678571">
      <w:bodyDiv w:val="1"/>
      <w:marLeft w:val="0"/>
      <w:marRight w:val="0"/>
      <w:marTop w:val="0"/>
      <w:marBottom w:val="0"/>
      <w:divBdr>
        <w:top w:val="none" w:sz="0" w:space="0" w:color="auto"/>
        <w:left w:val="none" w:sz="0" w:space="0" w:color="auto"/>
        <w:bottom w:val="none" w:sz="0" w:space="0" w:color="auto"/>
        <w:right w:val="none" w:sz="0" w:space="0" w:color="auto"/>
      </w:divBdr>
    </w:div>
    <w:div w:id="1886673563">
      <w:bodyDiv w:val="1"/>
      <w:marLeft w:val="0"/>
      <w:marRight w:val="0"/>
      <w:marTop w:val="0"/>
      <w:marBottom w:val="0"/>
      <w:divBdr>
        <w:top w:val="none" w:sz="0" w:space="0" w:color="auto"/>
        <w:left w:val="none" w:sz="0" w:space="0" w:color="auto"/>
        <w:bottom w:val="none" w:sz="0" w:space="0" w:color="auto"/>
        <w:right w:val="none" w:sz="0" w:space="0" w:color="auto"/>
      </w:divBdr>
    </w:div>
    <w:div w:id="1889418486">
      <w:bodyDiv w:val="1"/>
      <w:marLeft w:val="0"/>
      <w:marRight w:val="0"/>
      <w:marTop w:val="0"/>
      <w:marBottom w:val="0"/>
      <w:divBdr>
        <w:top w:val="none" w:sz="0" w:space="0" w:color="auto"/>
        <w:left w:val="none" w:sz="0" w:space="0" w:color="auto"/>
        <w:bottom w:val="none" w:sz="0" w:space="0" w:color="auto"/>
        <w:right w:val="none" w:sz="0" w:space="0" w:color="auto"/>
      </w:divBdr>
    </w:div>
    <w:div w:id="1893803640">
      <w:bodyDiv w:val="1"/>
      <w:marLeft w:val="0"/>
      <w:marRight w:val="0"/>
      <w:marTop w:val="0"/>
      <w:marBottom w:val="0"/>
      <w:divBdr>
        <w:top w:val="none" w:sz="0" w:space="0" w:color="auto"/>
        <w:left w:val="none" w:sz="0" w:space="0" w:color="auto"/>
        <w:bottom w:val="none" w:sz="0" w:space="0" w:color="auto"/>
        <w:right w:val="none" w:sz="0" w:space="0" w:color="auto"/>
      </w:divBdr>
    </w:div>
    <w:div w:id="1943175045">
      <w:bodyDiv w:val="1"/>
      <w:marLeft w:val="0"/>
      <w:marRight w:val="0"/>
      <w:marTop w:val="0"/>
      <w:marBottom w:val="0"/>
      <w:divBdr>
        <w:top w:val="none" w:sz="0" w:space="0" w:color="auto"/>
        <w:left w:val="none" w:sz="0" w:space="0" w:color="auto"/>
        <w:bottom w:val="none" w:sz="0" w:space="0" w:color="auto"/>
        <w:right w:val="none" w:sz="0" w:space="0" w:color="auto"/>
      </w:divBdr>
    </w:div>
    <w:div w:id="1948848663">
      <w:bodyDiv w:val="1"/>
      <w:marLeft w:val="0"/>
      <w:marRight w:val="0"/>
      <w:marTop w:val="0"/>
      <w:marBottom w:val="0"/>
      <w:divBdr>
        <w:top w:val="none" w:sz="0" w:space="0" w:color="auto"/>
        <w:left w:val="none" w:sz="0" w:space="0" w:color="auto"/>
        <w:bottom w:val="none" w:sz="0" w:space="0" w:color="auto"/>
        <w:right w:val="none" w:sz="0" w:space="0" w:color="auto"/>
      </w:divBdr>
    </w:div>
    <w:div w:id="1955088943">
      <w:bodyDiv w:val="1"/>
      <w:marLeft w:val="0"/>
      <w:marRight w:val="0"/>
      <w:marTop w:val="0"/>
      <w:marBottom w:val="0"/>
      <w:divBdr>
        <w:top w:val="none" w:sz="0" w:space="0" w:color="auto"/>
        <w:left w:val="none" w:sz="0" w:space="0" w:color="auto"/>
        <w:bottom w:val="none" w:sz="0" w:space="0" w:color="auto"/>
        <w:right w:val="none" w:sz="0" w:space="0" w:color="auto"/>
      </w:divBdr>
    </w:div>
    <w:div w:id="1978755570">
      <w:bodyDiv w:val="1"/>
      <w:marLeft w:val="0"/>
      <w:marRight w:val="0"/>
      <w:marTop w:val="0"/>
      <w:marBottom w:val="0"/>
      <w:divBdr>
        <w:top w:val="none" w:sz="0" w:space="0" w:color="auto"/>
        <w:left w:val="none" w:sz="0" w:space="0" w:color="auto"/>
        <w:bottom w:val="none" w:sz="0" w:space="0" w:color="auto"/>
        <w:right w:val="none" w:sz="0" w:space="0" w:color="auto"/>
      </w:divBdr>
    </w:div>
    <w:div w:id="1982732365">
      <w:bodyDiv w:val="1"/>
      <w:marLeft w:val="0"/>
      <w:marRight w:val="0"/>
      <w:marTop w:val="0"/>
      <w:marBottom w:val="0"/>
      <w:divBdr>
        <w:top w:val="none" w:sz="0" w:space="0" w:color="auto"/>
        <w:left w:val="none" w:sz="0" w:space="0" w:color="auto"/>
        <w:bottom w:val="none" w:sz="0" w:space="0" w:color="auto"/>
        <w:right w:val="none" w:sz="0" w:space="0" w:color="auto"/>
      </w:divBdr>
    </w:div>
    <w:div w:id="1984310279">
      <w:bodyDiv w:val="1"/>
      <w:marLeft w:val="0"/>
      <w:marRight w:val="0"/>
      <w:marTop w:val="0"/>
      <w:marBottom w:val="0"/>
      <w:divBdr>
        <w:top w:val="none" w:sz="0" w:space="0" w:color="auto"/>
        <w:left w:val="none" w:sz="0" w:space="0" w:color="auto"/>
        <w:bottom w:val="none" w:sz="0" w:space="0" w:color="auto"/>
        <w:right w:val="none" w:sz="0" w:space="0" w:color="auto"/>
      </w:divBdr>
    </w:div>
    <w:div w:id="1989898575">
      <w:bodyDiv w:val="1"/>
      <w:marLeft w:val="0"/>
      <w:marRight w:val="0"/>
      <w:marTop w:val="0"/>
      <w:marBottom w:val="0"/>
      <w:divBdr>
        <w:top w:val="none" w:sz="0" w:space="0" w:color="auto"/>
        <w:left w:val="none" w:sz="0" w:space="0" w:color="auto"/>
        <w:bottom w:val="none" w:sz="0" w:space="0" w:color="auto"/>
        <w:right w:val="none" w:sz="0" w:space="0" w:color="auto"/>
      </w:divBdr>
      <w:divsChild>
        <w:div w:id="1266813112">
          <w:marLeft w:val="0"/>
          <w:marRight w:val="0"/>
          <w:marTop w:val="0"/>
          <w:marBottom w:val="0"/>
          <w:divBdr>
            <w:top w:val="none" w:sz="0" w:space="0" w:color="auto"/>
            <w:left w:val="none" w:sz="0" w:space="0" w:color="auto"/>
            <w:bottom w:val="none" w:sz="0" w:space="0" w:color="auto"/>
            <w:right w:val="none" w:sz="0" w:space="0" w:color="auto"/>
          </w:divBdr>
        </w:div>
        <w:div w:id="2013950936">
          <w:marLeft w:val="0"/>
          <w:marRight w:val="0"/>
          <w:marTop w:val="0"/>
          <w:marBottom w:val="0"/>
          <w:divBdr>
            <w:top w:val="none" w:sz="0" w:space="0" w:color="auto"/>
            <w:left w:val="none" w:sz="0" w:space="0" w:color="auto"/>
            <w:bottom w:val="none" w:sz="0" w:space="0" w:color="auto"/>
            <w:right w:val="none" w:sz="0" w:space="0" w:color="auto"/>
          </w:divBdr>
        </w:div>
        <w:div w:id="1058869023">
          <w:marLeft w:val="0"/>
          <w:marRight w:val="0"/>
          <w:marTop w:val="0"/>
          <w:marBottom w:val="0"/>
          <w:divBdr>
            <w:top w:val="none" w:sz="0" w:space="0" w:color="auto"/>
            <w:left w:val="none" w:sz="0" w:space="0" w:color="auto"/>
            <w:bottom w:val="none" w:sz="0" w:space="0" w:color="auto"/>
            <w:right w:val="none" w:sz="0" w:space="0" w:color="auto"/>
          </w:divBdr>
        </w:div>
        <w:div w:id="492722108">
          <w:marLeft w:val="0"/>
          <w:marRight w:val="0"/>
          <w:marTop w:val="0"/>
          <w:marBottom w:val="0"/>
          <w:divBdr>
            <w:top w:val="none" w:sz="0" w:space="0" w:color="auto"/>
            <w:left w:val="none" w:sz="0" w:space="0" w:color="auto"/>
            <w:bottom w:val="none" w:sz="0" w:space="0" w:color="auto"/>
            <w:right w:val="none" w:sz="0" w:space="0" w:color="auto"/>
          </w:divBdr>
        </w:div>
        <w:div w:id="1682587757">
          <w:marLeft w:val="0"/>
          <w:marRight w:val="0"/>
          <w:marTop w:val="0"/>
          <w:marBottom w:val="0"/>
          <w:divBdr>
            <w:top w:val="none" w:sz="0" w:space="0" w:color="auto"/>
            <w:left w:val="none" w:sz="0" w:space="0" w:color="auto"/>
            <w:bottom w:val="none" w:sz="0" w:space="0" w:color="auto"/>
            <w:right w:val="none" w:sz="0" w:space="0" w:color="auto"/>
          </w:divBdr>
        </w:div>
        <w:div w:id="839731916">
          <w:marLeft w:val="0"/>
          <w:marRight w:val="0"/>
          <w:marTop w:val="0"/>
          <w:marBottom w:val="0"/>
          <w:divBdr>
            <w:top w:val="none" w:sz="0" w:space="0" w:color="auto"/>
            <w:left w:val="none" w:sz="0" w:space="0" w:color="auto"/>
            <w:bottom w:val="none" w:sz="0" w:space="0" w:color="auto"/>
            <w:right w:val="none" w:sz="0" w:space="0" w:color="auto"/>
          </w:divBdr>
        </w:div>
        <w:div w:id="93282709">
          <w:marLeft w:val="0"/>
          <w:marRight w:val="0"/>
          <w:marTop w:val="0"/>
          <w:marBottom w:val="0"/>
          <w:divBdr>
            <w:top w:val="none" w:sz="0" w:space="0" w:color="auto"/>
            <w:left w:val="none" w:sz="0" w:space="0" w:color="auto"/>
            <w:bottom w:val="none" w:sz="0" w:space="0" w:color="auto"/>
            <w:right w:val="none" w:sz="0" w:space="0" w:color="auto"/>
          </w:divBdr>
        </w:div>
        <w:div w:id="833374650">
          <w:marLeft w:val="0"/>
          <w:marRight w:val="0"/>
          <w:marTop w:val="0"/>
          <w:marBottom w:val="0"/>
          <w:divBdr>
            <w:top w:val="none" w:sz="0" w:space="0" w:color="auto"/>
            <w:left w:val="none" w:sz="0" w:space="0" w:color="auto"/>
            <w:bottom w:val="none" w:sz="0" w:space="0" w:color="auto"/>
            <w:right w:val="none" w:sz="0" w:space="0" w:color="auto"/>
          </w:divBdr>
        </w:div>
      </w:divsChild>
    </w:div>
    <w:div w:id="1990591377">
      <w:bodyDiv w:val="1"/>
      <w:marLeft w:val="0"/>
      <w:marRight w:val="0"/>
      <w:marTop w:val="0"/>
      <w:marBottom w:val="0"/>
      <w:divBdr>
        <w:top w:val="none" w:sz="0" w:space="0" w:color="auto"/>
        <w:left w:val="none" w:sz="0" w:space="0" w:color="auto"/>
        <w:bottom w:val="none" w:sz="0" w:space="0" w:color="auto"/>
        <w:right w:val="none" w:sz="0" w:space="0" w:color="auto"/>
      </w:divBdr>
      <w:divsChild>
        <w:div w:id="656307646">
          <w:marLeft w:val="0"/>
          <w:marRight w:val="0"/>
          <w:marTop w:val="0"/>
          <w:marBottom w:val="0"/>
          <w:divBdr>
            <w:top w:val="none" w:sz="0" w:space="0" w:color="auto"/>
            <w:left w:val="none" w:sz="0" w:space="0" w:color="auto"/>
            <w:bottom w:val="none" w:sz="0" w:space="0" w:color="auto"/>
            <w:right w:val="none" w:sz="0" w:space="0" w:color="auto"/>
          </w:divBdr>
        </w:div>
        <w:div w:id="528107379">
          <w:marLeft w:val="0"/>
          <w:marRight w:val="0"/>
          <w:marTop w:val="0"/>
          <w:marBottom w:val="0"/>
          <w:divBdr>
            <w:top w:val="none" w:sz="0" w:space="0" w:color="auto"/>
            <w:left w:val="none" w:sz="0" w:space="0" w:color="auto"/>
            <w:bottom w:val="none" w:sz="0" w:space="0" w:color="auto"/>
            <w:right w:val="none" w:sz="0" w:space="0" w:color="auto"/>
          </w:divBdr>
        </w:div>
        <w:div w:id="599334996">
          <w:marLeft w:val="0"/>
          <w:marRight w:val="0"/>
          <w:marTop w:val="0"/>
          <w:marBottom w:val="0"/>
          <w:divBdr>
            <w:top w:val="none" w:sz="0" w:space="0" w:color="auto"/>
            <w:left w:val="none" w:sz="0" w:space="0" w:color="auto"/>
            <w:bottom w:val="none" w:sz="0" w:space="0" w:color="auto"/>
            <w:right w:val="none" w:sz="0" w:space="0" w:color="auto"/>
          </w:divBdr>
        </w:div>
        <w:div w:id="1324776673">
          <w:marLeft w:val="0"/>
          <w:marRight w:val="0"/>
          <w:marTop w:val="0"/>
          <w:marBottom w:val="0"/>
          <w:divBdr>
            <w:top w:val="none" w:sz="0" w:space="0" w:color="auto"/>
            <w:left w:val="none" w:sz="0" w:space="0" w:color="auto"/>
            <w:bottom w:val="none" w:sz="0" w:space="0" w:color="auto"/>
            <w:right w:val="none" w:sz="0" w:space="0" w:color="auto"/>
          </w:divBdr>
        </w:div>
        <w:div w:id="13266345">
          <w:marLeft w:val="0"/>
          <w:marRight w:val="0"/>
          <w:marTop w:val="0"/>
          <w:marBottom w:val="0"/>
          <w:divBdr>
            <w:top w:val="none" w:sz="0" w:space="0" w:color="auto"/>
            <w:left w:val="none" w:sz="0" w:space="0" w:color="auto"/>
            <w:bottom w:val="none" w:sz="0" w:space="0" w:color="auto"/>
            <w:right w:val="none" w:sz="0" w:space="0" w:color="auto"/>
          </w:divBdr>
        </w:div>
        <w:div w:id="658732355">
          <w:marLeft w:val="0"/>
          <w:marRight w:val="0"/>
          <w:marTop w:val="0"/>
          <w:marBottom w:val="0"/>
          <w:divBdr>
            <w:top w:val="none" w:sz="0" w:space="0" w:color="auto"/>
            <w:left w:val="none" w:sz="0" w:space="0" w:color="auto"/>
            <w:bottom w:val="none" w:sz="0" w:space="0" w:color="auto"/>
            <w:right w:val="none" w:sz="0" w:space="0" w:color="auto"/>
          </w:divBdr>
        </w:div>
        <w:div w:id="896474053">
          <w:marLeft w:val="0"/>
          <w:marRight w:val="0"/>
          <w:marTop w:val="0"/>
          <w:marBottom w:val="0"/>
          <w:divBdr>
            <w:top w:val="none" w:sz="0" w:space="0" w:color="auto"/>
            <w:left w:val="none" w:sz="0" w:space="0" w:color="auto"/>
            <w:bottom w:val="none" w:sz="0" w:space="0" w:color="auto"/>
            <w:right w:val="none" w:sz="0" w:space="0" w:color="auto"/>
          </w:divBdr>
        </w:div>
        <w:div w:id="1620334048">
          <w:marLeft w:val="0"/>
          <w:marRight w:val="0"/>
          <w:marTop w:val="0"/>
          <w:marBottom w:val="0"/>
          <w:divBdr>
            <w:top w:val="none" w:sz="0" w:space="0" w:color="auto"/>
            <w:left w:val="none" w:sz="0" w:space="0" w:color="auto"/>
            <w:bottom w:val="none" w:sz="0" w:space="0" w:color="auto"/>
            <w:right w:val="none" w:sz="0" w:space="0" w:color="auto"/>
          </w:divBdr>
        </w:div>
        <w:div w:id="413550236">
          <w:marLeft w:val="0"/>
          <w:marRight w:val="0"/>
          <w:marTop w:val="0"/>
          <w:marBottom w:val="0"/>
          <w:divBdr>
            <w:top w:val="none" w:sz="0" w:space="0" w:color="auto"/>
            <w:left w:val="none" w:sz="0" w:space="0" w:color="auto"/>
            <w:bottom w:val="none" w:sz="0" w:space="0" w:color="auto"/>
            <w:right w:val="none" w:sz="0" w:space="0" w:color="auto"/>
          </w:divBdr>
        </w:div>
      </w:divsChild>
    </w:div>
    <w:div w:id="1998682881">
      <w:bodyDiv w:val="1"/>
      <w:marLeft w:val="0"/>
      <w:marRight w:val="0"/>
      <w:marTop w:val="0"/>
      <w:marBottom w:val="0"/>
      <w:divBdr>
        <w:top w:val="none" w:sz="0" w:space="0" w:color="auto"/>
        <w:left w:val="none" w:sz="0" w:space="0" w:color="auto"/>
        <w:bottom w:val="none" w:sz="0" w:space="0" w:color="auto"/>
        <w:right w:val="none" w:sz="0" w:space="0" w:color="auto"/>
      </w:divBdr>
    </w:div>
    <w:div w:id="2007858911">
      <w:bodyDiv w:val="1"/>
      <w:marLeft w:val="0"/>
      <w:marRight w:val="0"/>
      <w:marTop w:val="0"/>
      <w:marBottom w:val="0"/>
      <w:divBdr>
        <w:top w:val="none" w:sz="0" w:space="0" w:color="auto"/>
        <w:left w:val="none" w:sz="0" w:space="0" w:color="auto"/>
        <w:bottom w:val="none" w:sz="0" w:space="0" w:color="auto"/>
        <w:right w:val="none" w:sz="0" w:space="0" w:color="auto"/>
      </w:divBdr>
    </w:div>
    <w:div w:id="2017029569">
      <w:bodyDiv w:val="1"/>
      <w:marLeft w:val="0"/>
      <w:marRight w:val="0"/>
      <w:marTop w:val="0"/>
      <w:marBottom w:val="0"/>
      <w:divBdr>
        <w:top w:val="none" w:sz="0" w:space="0" w:color="auto"/>
        <w:left w:val="none" w:sz="0" w:space="0" w:color="auto"/>
        <w:bottom w:val="none" w:sz="0" w:space="0" w:color="auto"/>
        <w:right w:val="none" w:sz="0" w:space="0" w:color="auto"/>
      </w:divBdr>
    </w:div>
    <w:div w:id="2024505332">
      <w:bodyDiv w:val="1"/>
      <w:marLeft w:val="0"/>
      <w:marRight w:val="0"/>
      <w:marTop w:val="0"/>
      <w:marBottom w:val="0"/>
      <w:divBdr>
        <w:top w:val="none" w:sz="0" w:space="0" w:color="auto"/>
        <w:left w:val="none" w:sz="0" w:space="0" w:color="auto"/>
        <w:bottom w:val="none" w:sz="0" w:space="0" w:color="auto"/>
        <w:right w:val="none" w:sz="0" w:space="0" w:color="auto"/>
      </w:divBdr>
    </w:div>
    <w:div w:id="2025285388">
      <w:bodyDiv w:val="1"/>
      <w:marLeft w:val="0"/>
      <w:marRight w:val="0"/>
      <w:marTop w:val="0"/>
      <w:marBottom w:val="0"/>
      <w:divBdr>
        <w:top w:val="none" w:sz="0" w:space="0" w:color="auto"/>
        <w:left w:val="none" w:sz="0" w:space="0" w:color="auto"/>
        <w:bottom w:val="none" w:sz="0" w:space="0" w:color="auto"/>
        <w:right w:val="none" w:sz="0" w:space="0" w:color="auto"/>
      </w:divBdr>
    </w:div>
    <w:div w:id="2063286622">
      <w:bodyDiv w:val="1"/>
      <w:marLeft w:val="0"/>
      <w:marRight w:val="0"/>
      <w:marTop w:val="0"/>
      <w:marBottom w:val="0"/>
      <w:divBdr>
        <w:top w:val="none" w:sz="0" w:space="0" w:color="auto"/>
        <w:left w:val="none" w:sz="0" w:space="0" w:color="auto"/>
        <w:bottom w:val="none" w:sz="0" w:space="0" w:color="auto"/>
        <w:right w:val="none" w:sz="0" w:space="0" w:color="auto"/>
      </w:divBdr>
    </w:div>
    <w:div w:id="2076202801">
      <w:bodyDiv w:val="1"/>
      <w:marLeft w:val="0"/>
      <w:marRight w:val="0"/>
      <w:marTop w:val="0"/>
      <w:marBottom w:val="0"/>
      <w:divBdr>
        <w:top w:val="none" w:sz="0" w:space="0" w:color="auto"/>
        <w:left w:val="none" w:sz="0" w:space="0" w:color="auto"/>
        <w:bottom w:val="none" w:sz="0" w:space="0" w:color="auto"/>
        <w:right w:val="none" w:sz="0" w:space="0" w:color="auto"/>
      </w:divBdr>
    </w:div>
    <w:div w:id="2078432468">
      <w:bodyDiv w:val="1"/>
      <w:marLeft w:val="0"/>
      <w:marRight w:val="0"/>
      <w:marTop w:val="0"/>
      <w:marBottom w:val="0"/>
      <w:divBdr>
        <w:top w:val="none" w:sz="0" w:space="0" w:color="auto"/>
        <w:left w:val="none" w:sz="0" w:space="0" w:color="auto"/>
        <w:bottom w:val="none" w:sz="0" w:space="0" w:color="auto"/>
        <w:right w:val="none" w:sz="0" w:space="0" w:color="auto"/>
      </w:divBdr>
    </w:div>
    <w:div w:id="2088379150">
      <w:bodyDiv w:val="1"/>
      <w:marLeft w:val="0"/>
      <w:marRight w:val="0"/>
      <w:marTop w:val="0"/>
      <w:marBottom w:val="0"/>
      <w:divBdr>
        <w:top w:val="none" w:sz="0" w:space="0" w:color="auto"/>
        <w:left w:val="none" w:sz="0" w:space="0" w:color="auto"/>
        <w:bottom w:val="none" w:sz="0" w:space="0" w:color="auto"/>
        <w:right w:val="none" w:sz="0" w:space="0" w:color="auto"/>
      </w:divBdr>
    </w:div>
    <w:div w:id="2090617118">
      <w:bodyDiv w:val="1"/>
      <w:marLeft w:val="0"/>
      <w:marRight w:val="0"/>
      <w:marTop w:val="0"/>
      <w:marBottom w:val="0"/>
      <w:divBdr>
        <w:top w:val="none" w:sz="0" w:space="0" w:color="auto"/>
        <w:left w:val="none" w:sz="0" w:space="0" w:color="auto"/>
        <w:bottom w:val="none" w:sz="0" w:space="0" w:color="auto"/>
        <w:right w:val="none" w:sz="0" w:space="0" w:color="auto"/>
      </w:divBdr>
      <w:divsChild>
        <w:div w:id="1892884308">
          <w:marLeft w:val="0"/>
          <w:marRight w:val="0"/>
          <w:marTop w:val="0"/>
          <w:marBottom w:val="0"/>
          <w:divBdr>
            <w:top w:val="none" w:sz="0" w:space="0" w:color="auto"/>
            <w:left w:val="none" w:sz="0" w:space="0" w:color="auto"/>
            <w:bottom w:val="none" w:sz="0" w:space="0" w:color="auto"/>
            <w:right w:val="none" w:sz="0" w:space="0" w:color="auto"/>
          </w:divBdr>
        </w:div>
        <w:div w:id="1644389857">
          <w:marLeft w:val="0"/>
          <w:marRight w:val="0"/>
          <w:marTop w:val="0"/>
          <w:marBottom w:val="0"/>
          <w:divBdr>
            <w:top w:val="none" w:sz="0" w:space="0" w:color="auto"/>
            <w:left w:val="none" w:sz="0" w:space="0" w:color="auto"/>
            <w:bottom w:val="none" w:sz="0" w:space="0" w:color="auto"/>
            <w:right w:val="none" w:sz="0" w:space="0" w:color="auto"/>
          </w:divBdr>
        </w:div>
      </w:divsChild>
    </w:div>
    <w:div w:id="2105151352">
      <w:bodyDiv w:val="1"/>
      <w:marLeft w:val="0"/>
      <w:marRight w:val="0"/>
      <w:marTop w:val="0"/>
      <w:marBottom w:val="0"/>
      <w:divBdr>
        <w:top w:val="none" w:sz="0" w:space="0" w:color="auto"/>
        <w:left w:val="none" w:sz="0" w:space="0" w:color="auto"/>
        <w:bottom w:val="none" w:sz="0" w:space="0" w:color="auto"/>
        <w:right w:val="none" w:sz="0" w:space="0" w:color="auto"/>
      </w:divBdr>
      <w:divsChild>
        <w:div w:id="146753789">
          <w:marLeft w:val="0"/>
          <w:marRight w:val="0"/>
          <w:marTop w:val="15"/>
          <w:marBottom w:val="0"/>
          <w:divBdr>
            <w:top w:val="single" w:sz="48" w:space="0" w:color="auto"/>
            <w:left w:val="single" w:sz="48" w:space="0" w:color="auto"/>
            <w:bottom w:val="single" w:sz="48" w:space="0" w:color="auto"/>
            <w:right w:val="single" w:sz="48" w:space="0" w:color="auto"/>
          </w:divBdr>
          <w:divsChild>
            <w:div w:id="1017461547">
              <w:marLeft w:val="0"/>
              <w:marRight w:val="0"/>
              <w:marTop w:val="0"/>
              <w:marBottom w:val="0"/>
              <w:divBdr>
                <w:top w:val="none" w:sz="0" w:space="0" w:color="auto"/>
                <w:left w:val="none" w:sz="0" w:space="0" w:color="auto"/>
                <w:bottom w:val="none" w:sz="0" w:space="0" w:color="auto"/>
                <w:right w:val="none" w:sz="0" w:space="0" w:color="auto"/>
              </w:divBdr>
            </w:div>
          </w:divsChild>
        </w:div>
        <w:div w:id="273296580">
          <w:marLeft w:val="0"/>
          <w:marRight w:val="0"/>
          <w:marTop w:val="15"/>
          <w:marBottom w:val="0"/>
          <w:divBdr>
            <w:top w:val="single" w:sz="48" w:space="0" w:color="auto"/>
            <w:left w:val="single" w:sz="48" w:space="0" w:color="auto"/>
            <w:bottom w:val="single" w:sz="48" w:space="0" w:color="auto"/>
            <w:right w:val="single" w:sz="48" w:space="0" w:color="auto"/>
          </w:divBdr>
          <w:divsChild>
            <w:div w:id="73639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60926">
      <w:bodyDiv w:val="1"/>
      <w:marLeft w:val="0"/>
      <w:marRight w:val="0"/>
      <w:marTop w:val="0"/>
      <w:marBottom w:val="0"/>
      <w:divBdr>
        <w:top w:val="none" w:sz="0" w:space="0" w:color="auto"/>
        <w:left w:val="none" w:sz="0" w:space="0" w:color="auto"/>
        <w:bottom w:val="none" w:sz="0" w:space="0" w:color="auto"/>
        <w:right w:val="none" w:sz="0" w:space="0" w:color="auto"/>
      </w:divBdr>
    </w:div>
    <w:div w:id="2115128821">
      <w:bodyDiv w:val="1"/>
      <w:marLeft w:val="0"/>
      <w:marRight w:val="0"/>
      <w:marTop w:val="0"/>
      <w:marBottom w:val="0"/>
      <w:divBdr>
        <w:top w:val="none" w:sz="0" w:space="0" w:color="auto"/>
        <w:left w:val="none" w:sz="0" w:space="0" w:color="auto"/>
        <w:bottom w:val="none" w:sz="0" w:space="0" w:color="auto"/>
        <w:right w:val="none" w:sz="0" w:space="0" w:color="auto"/>
      </w:divBdr>
    </w:div>
    <w:div w:id="212526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dwinastiti@umsida.ac.id" TargetMode="External"/><Relationship Id="rId4" Type="http://schemas.openxmlformats.org/officeDocument/2006/relationships/settings" Target="settings.xml"/><Relationship Id="rId9" Type="http://schemas.openxmlformats.org/officeDocument/2006/relationships/hyperlink" Target="mailto:Liaalthafani26@gmail.com"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doi.org/10.21070/ijccd.v4i1.843"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A5A7E-6627-4B1F-BA97-B0E32332A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14532</Words>
  <Characters>82837</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97175</CharactersWithSpaces>
  <SharedDoc>false</SharedDoc>
  <HLinks>
    <vt:vector size="12" baseType="variant">
      <vt:variant>
        <vt:i4>393222</vt:i4>
      </vt:variant>
      <vt:variant>
        <vt:i4>12</vt:i4>
      </vt:variant>
      <vt:variant>
        <vt:i4>0</vt:i4>
      </vt:variant>
      <vt:variant>
        <vt:i4>5</vt:i4>
      </vt:variant>
      <vt:variant>
        <vt:lpwstr>http://doi.org/10.21070/jihr.v4i1.843</vt:lpwstr>
      </vt:variant>
      <vt:variant>
        <vt:lpwstr/>
      </vt:variant>
      <vt:variant>
        <vt:i4>2752546</vt:i4>
      </vt:variant>
      <vt:variant>
        <vt:i4>9</vt:i4>
      </vt:variant>
      <vt:variant>
        <vt:i4>0</vt:i4>
      </vt:variant>
      <vt:variant>
        <vt:i4>5</vt:i4>
      </vt:variant>
      <vt:variant>
        <vt:lpwstr>https://portal.issn.org/resource/ISSN/2615-6180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subject/>
  <dc:creator>Reviewer</dc:creator>
  <cp:keywords/>
  <cp:lastModifiedBy>Brillianti dwigta</cp:lastModifiedBy>
  <cp:revision>2</cp:revision>
  <cp:lastPrinted>2019-01-25T08:13:00Z</cp:lastPrinted>
  <dcterms:created xsi:type="dcterms:W3CDTF">2025-04-24T06:24:00Z</dcterms:created>
  <dcterms:modified xsi:type="dcterms:W3CDTF">2025-04-24T06:24:00Z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 6th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12th edition - Harvard</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Citation Style_1">
    <vt:lpwstr>http://www.zotero.org/styles/ieee</vt:lpwstr>
  </property>
  <property fmtid="{D5CDD505-2E9C-101B-9397-08002B2CF9AE}" pid="24" name="Mendeley Unique User Id_1">
    <vt:lpwstr>78a50282-7ce2-37ec-992d-1c05179ebee6</vt:lpwstr>
  </property>
</Properties>
</file>